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8D" w:rsidRDefault="00AA4D8D" w:rsidP="00AA4D8D">
      <w:pPr>
        <w:rPr>
          <w:rFonts w:eastAsiaTheme="minorEastAsia"/>
          <w:lang w:val="fr-FR" w:eastAsia="ko-KR"/>
        </w:rPr>
      </w:pPr>
    </w:p>
    <w:p w:rsidR="00AA4D8D" w:rsidRDefault="00AA4D8D" w:rsidP="00AA4D8D">
      <w:pPr>
        <w:rPr>
          <w:rFonts w:eastAsiaTheme="minorEastAsia"/>
          <w:lang w:val="fr-FR" w:eastAsia="ko-KR"/>
        </w:rPr>
      </w:pPr>
    </w:p>
    <w:p w:rsidR="00AA4D8D" w:rsidRPr="0023743D" w:rsidRDefault="00AA4D8D" w:rsidP="00AA4D8D">
      <w:pPr>
        <w:rPr>
          <w:rFonts w:eastAsiaTheme="minorEastAsia"/>
          <w:lang w:val="fr-FR" w:eastAsia="ko-KR"/>
        </w:rPr>
      </w:pPr>
    </w:p>
    <w:p w:rsidR="00AA4D8D" w:rsidRPr="0023743D" w:rsidRDefault="00AA4D8D" w:rsidP="00AA4D8D">
      <w:pPr>
        <w:tabs>
          <w:tab w:val="left" w:pos="1440"/>
          <w:tab w:val="left" w:pos="1701"/>
        </w:tabs>
        <w:rPr>
          <w:lang w:val="fr-FR"/>
        </w:rPr>
      </w:pPr>
    </w:p>
    <w:p w:rsidR="00AA4D8D" w:rsidRPr="0023743D" w:rsidRDefault="00AA4D8D" w:rsidP="00AA4D8D">
      <w:pPr>
        <w:tabs>
          <w:tab w:val="left" w:pos="1440"/>
          <w:tab w:val="left" w:pos="1701"/>
        </w:tabs>
        <w:rPr>
          <w:lang w:val="fr-FR"/>
        </w:rPr>
      </w:pPr>
    </w:p>
    <w:p w:rsidR="00AA4D8D" w:rsidRPr="0023743D" w:rsidRDefault="00AA4D8D" w:rsidP="00AA4D8D">
      <w:pPr>
        <w:tabs>
          <w:tab w:val="left" w:pos="1440"/>
          <w:tab w:val="left" w:pos="1701"/>
        </w:tabs>
        <w:rPr>
          <w:lang w:val="fr-FR"/>
        </w:rPr>
      </w:pPr>
    </w:p>
    <w:p w:rsidR="00AA4D8D" w:rsidRPr="0023743D" w:rsidRDefault="00AA4D8D" w:rsidP="00AA4D8D">
      <w:pPr>
        <w:tabs>
          <w:tab w:val="left" w:pos="1440"/>
          <w:tab w:val="left" w:pos="1701"/>
        </w:tabs>
        <w:jc w:val="center"/>
        <w:rPr>
          <w:lang w:val="fr-FR"/>
        </w:rPr>
      </w:pPr>
    </w:p>
    <w:p w:rsidR="00AA4D8D" w:rsidRPr="0023743D" w:rsidRDefault="00AA4D8D" w:rsidP="00AA4D8D">
      <w:pPr>
        <w:tabs>
          <w:tab w:val="left" w:pos="1440"/>
          <w:tab w:val="left" w:pos="1701"/>
        </w:tabs>
        <w:ind w:left="-360" w:right="-714"/>
        <w:jc w:val="center"/>
        <w:rPr>
          <w:b/>
          <w:bCs/>
          <w:sz w:val="32"/>
          <w:szCs w:val="32"/>
          <w:lang w:val="fr-FR"/>
        </w:rPr>
      </w:pPr>
      <w:r>
        <w:rPr>
          <w:b/>
          <w:bCs/>
          <w:noProof/>
          <w:sz w:val="32"/>
          <w:szCs w:val="32"/>
          <w:lang w:val="fr-FR" w:eastAsia="fr-FR"/>
        </w:rPr>
        <w:drawing>
          <wp:anchor distT="0" distB="0" distL="114300" distR="114300" simplePos="0" relativeHeight="251659264" behindDoc="0" locked="0" layoutInCell="1" allowOverlap="1" wp14:anchorId="6320F6FE" wp14:editId="02B06364">
            <wp:simplePos x="0" y="0"/>
            <wp:positionH relativeFrom="page">
              <wp:align>center</wp:align>
            </wp:positionH>
            <wp:positionV relativeFrom="paragraph">
              <wp:posOffset>-965835</wp:posOffset>
            </wp:positionV>
            <wp:extent cx="1180800" cy="1180800"/>
            <wp:effectExtent l="0" t="0" r="635" b="635"/>
            <wp:wrapSquare wrapText="bothSides"/>
            <wp:docPr id="3" name="Picture 1" descr="logo-10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blue"/>
                    <pic:cNvPicPr>
                      <a:picLocks noChangeAspect="1" noChangeArrowheads="1"/>
                    </pic:cNvPicPr>
                  </pic:nvPicPr>
                  <pic:blipFill>
                    <a:blip r:embed="rId7" cstate="print"/>
                    <a:srcRect/>
                    <a:stretch>
                      <a:fillRect/>
                    </a:stretch>
                  </pic:blipFill>
                  <pic:spPr bwMode="auto">
                    <a:xfrm>
                      <a:off x="0" y="0"/>
                      <a:ext cx="1180800" cy="118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A4D8D" w:rsidRPr="0023743D" w:rsidRDefault="00AA4D8D" w:rsidP="00AA4D8D">
      <w:pPr>
        <w:tabs>
          <w:tab w:val="left" w:pos="1440"/>
          <w:tab w:val="left" w:pos="1701"/>
        </w:tabs>
        <w:ind w:left="-360" w:right="-714"/>
        <w:jc w:val="center"/>
        <w:rPr>
          <w:b/>
          <w:bCs/>
          <w:sz w:val="32"/>
          <w:szCs w:val="32"/>
          <w:lang w:val="fr-FR"/>
        </w:rPr>
      </w:pPr>
    </w:p>
    <w:p w:rsidR="00AA4D8D" w:rsidRPr="0023743D" w:rsidRDefault="00AA4D8D" w:rsidP="00AA4D8D">
      <w:pPr>
        <w:tabs>
          <w:tab w:val="left" w:pos="1440"/>
          <w:tab w:val="left" w:pos="1701"/>
        </w:tabs>
        <w:ind w:left="-360" w:right="-714"/>
        <w:jc w:val="center"/>
        <w:rPr>
          <w:b/>
          <w:bCs/>
          <w:sz w:val="32"/>
          <w:szCs w:val="32"/>
          <w:lang w:val="fr-FR"/>
        </w:rPr>
      </w:pPr>
    </w:p>
    <w:p w:rsidR="00AA4D8D" w:rsidRPr="0023743D" w:rsidRDefault="00AA4D8D" w:rsidP="00AA4D8D">
      <w:pPr>
        <w:tabs>
          <w:tab w:val="left" w:pos="1440"/>
          <w:tab w:val="left" w:pos="1701"/>
        </w:tabs>
        <w:jc w:val="center"/>
        <w:rPr>
          <w:b/>
          <w:bCs/>
          <w:sz w:val="32"/>
          <w:szCs w:val="32"/>
          <w:lang w:val="fr-FR"/>
        </w:rPr>
      </w:pPr>
    </w:p>
    <w:p w:rsidR="00AA4D8D" w:rsidRPr="009143CF" w:rsidRDefault="00AA4D8D" w:rsidP="00AA4D8D">
      <w:pPr>
        <w:tabs>
          <w:tab w:val="left" w:pos="1440"/>
          <w:tab w:val="left" w:pos="1701"/>
        </w:tabs>
        <w:jc w:val="center"/>
        <w:rPr>
          <w:b/>
          <w:bCs/>
          <w:sz w:val="28"/>
          <w:szCs w:val="28"/>
        </w:rPr>
      </w:pPr>
      <w:r w:rsidRPr="009143CF">
        <w:rPr>
          <w:b/>
          <w:bCs/>
          <w:sz w:val="28"/>
          <w:szCs w:val="28"/>
        </w:rPr>
        <w:t>HFSP 25</w:t>
      </w:r>
      <w:r w:rsidRPr="009143CF">
        <w:rPr>
          <w:b/>
          <w:bCs/>
          <w:sz w:val="28"/>
          <w:szCs w:val="28"/>
          <w:vertAlign w:val="superscript"/>
        </w:rPr>
        <w:t>th</w:t>
      </w:r>
      <w:r w:rsidRPr="009143CF">
        <w:rPr>
          <w:b/>
          <w:bCs/>
          <w:sz w:val="28"/>
          <w:szCs w:val="28"/>
        </w:rPr>
        <w:t xml:space="preserve"> </w:t>
      </w:r>
      <w:r>
        <w:rPr>
          <w:b/>
          <w:bCs/>
          <w:sz w:val="28"/>
          <w:szCs w:val="28"/>
        </w:rPr>
        <w:t>Anniversary Meeting</w:t>
      </w:r>
    </w:p>
    <w:p w:rsidR="00AA4D8D" w:rsidRPr="009143CF" w:rsidRDefault="00AA4D8D" w:rsidP="00AA4D8D">
      <w:pPr>
        <w:tabs>
          <w:tab w:val="left" w:pos="1440"/>
          <w:tab w:val="left" w:pos="1701"/>
        </w:tabs>
        <w:jc w:val="center"/>
        <w:rPr>
          <w:b/>
          <w:bCs/>
          <w:sz w:val="28"/>
          <w:szCs w:val="28"/>
        </w:rPr>
      </w:pPr>
      <w:r>
        <w:rPr>
          <w:b/>
          <w:bCs/>
          <w:sz w:val="28"/>
          <w:szCs w:val="28"/>
        </w:rPr>
        <w:t>Saturday</w:t>
      </w:r>
      <w:r w:rsidRPr="009143CF">
        <w:rPr>
          <w:b/>
          <w:bCs/>
          <w:sz w:val="28"/>
          <w:szCs w:val="28"/>
        </w:rPr>
        <w:t>, 5 July 2014</w:t>
      </w:r>
    </w:p>
    <w:p w:rsidR="00AA4D8D" w:rsidRPr="009143CF" w:rsidRDefault="00AA4D8D" w:rsidP="00AA4D8D">
      <w:pPr>
        <w:tabs>
          <w:tab w:val="left" w:pos="1440"/>
          <w:tab w:val="left" w:pos="1701"/>
        </w:tabs>
        <w:rPr>
          <w:b/>
          <w:bCs/>
          <w:sz w:val="28"/>
          <w:szCs w:val="28"/>
        </w:rPr>
      </w:pPr>
    </w:p>
    <w:p w:rsidR="00AA4D8D" w:rsidRPr="009143CF" w:rsidRDefault="00AA4D8D" w:rsidP="00AA4D8D">
      <w:pPr>
        <w:tabs>
          <w:tab w:val="left" w:pos="1440"/>
          <w:tab w:val="left" w:pos="1701"/>
        </w:tabs>
        <w:jc w:val="center"/>
        <w:rPr>
          <w:b/>
          <w:bCs/>
          <w:sz w:val="28"/>
          <w:szCs w:val="28"/>
        </w:rPr>
      </w:pPr>
    </w:p>
    <w:p w:rsidR="00AA4D8D" w:rsidRPr="009143CF" w:rsidRDefault="00AA4D8D" w:rsidP="00AA4D8D">
      <w:pPr>
        <w:tabs>
          <w:tab w:val="left" w:pos="1440"/>
          <w:tab w:val="left" w:pos="1701"/>
        </w:tabs>
        <w:jc w:val="center"/>
        <w:rPr>
          <w:b/>
          <w:bCs/>
          <w:sz w:val="28"/>
          <w:szCs w:val="28"/>
        </w:rPr>
      </w:pPr>
      <w:r w:rsidRPr="009143CF">
        <w:rPr>
          <w:b/>
          <w:bCs/>
          <w:sz w:val="28"/>
          <w:szCs w:val="28"/>
        </w:rPr>
        <w:t>14</w:t>
      </w:r>
      <w:r w:rsidRPr="009143CF">
        <w:rPr>
          <w:b/>
          <w:bCs/>
          <w:sz w:val="28"/>
          <w:szCs w:val="28"/>
          <w:vertAlign w:val="superscript"/>
        </w:rPr>
        <w:t>th</w:t>
      </w:r>
      <w:r w:rsidRPr="009143CF">
        <w:rPr>
          <w:b/>
          <w:bCs/>
          <w:sz w:val="28"/>
          <w:szCs w:val="28"/>
        </w:rPr>
        <w:t xml:space="preserve"> HFSP Awardees Meeting</w:t>
      </w:r>
    </w:p>
    <w:p w:rsidR="00AA4D8D" w:rsidRDefault="00AA4D8D" w:rsidP="00AA4D8D">
      <w:pPr>
        <w:tabs>
          <w:tab w:val="left" w:pos="1440"/>
          <w:tab w:val="left" w:pos="1701"/>
        </w:tabs>
        <w:jc w:val="center"/>
        <w:rPr>
          <w:b/>
          <w:bCs/>
          <w:sz w:val="28"/>
          <w:szCs w:val="28"/>
        </w:rPr>
      </w:pPr>
      <w:r>
        <w:rPr>
          <w:b/>
          <w:bCs/>
          <w:sz w:val="28"/>
          <w:szCs w:val="28"/>
        </w:rPr>
        <w:t>Sunday</w:t>
      </w:r>
      <w:r w:rsidRPr="009143CF">
        <w:rPr>
          <w:b/>
          <w:bCs/>
          <w:sz w:val="28"/>
          <w:szCs w:val="28"/>
        </w:rPr>
        <w:t xml:space="preserve">, 6 – </w:t>
      </w:r>
      <w:r>
        <w:rPr>
          <w:b/>
          <w:bCs/>
          <w:sz w:val="28"/>
          <w:szCs w:val="28"/>
        </w:rPr>
        <w:t xml:space="preserve">Wednesday, </w:t>
      </w:r>
      <w:r w:rsidRPr="009143CF">
        <w:rPr>
          <w:b/>
          <w:bCs/>
          <w:sz w:val="28"/>
          <w:szCs w:val="28"/>
        </w:rPr>
        <w:t>9 July 2014</w:t>
      </w: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jc w:val="center"/>
        <w:rPr>
          <w:b/>
          <w:bCs/>
          <w:sz w:val="28"/>
          <w:szCs w:val="28"/>
        </w:rPr>
      </w:pPr>
    </w:p>
    <w:p w:rsidR="00AA4D8D" w:rsidRDefault="00AA4D8D" w:rsidP="00AA4D8D">
      <w:pPr>
        <w:tabs>
          <w:tab w:val="left" w:pos="1440"/>
          <w:tab w:val="left" w:pos="1701"/>
        </w:tabs>
        <w:ind w:left="-360" w:right="-714"/>
        <w:jc w:val="center"/>
        <w:rPr>
          <w:b/>
          <w:bCs/>
          <w:sz w:val="28"/>
          <w:szCs w:val="28"/>
        </w:rPr>
      </w:pPr>
    </w:p>
    <w:p w:rsidR="00AA4D8D" w:rsidRDefault="00AA4D8D" w:rsidP="00AA4D8D">
      <w:pPr>
        <w:tabs>
          <w:tab w:val="left" w:pos="1440"/>
          <w:tab w:val="left" w:pos="1701"/>
        </w:tabs>
        <w:ind w:left="-360" w:right="-714"/>
        <w:jc w:val="center"/>
        <w:rPr>
          <w:b/>
          <w:bCs/>
          <w:sz w:val="28"/>
          <w:szCs w:val="28"/>
        </w:rPr>
      </w:pPr>
      <w:r>
        <w:rPr>
          <w:b/>
          <w:bCs/>
          <w:noProof/>
          <w:sz w:val="28"/>
          <w:szCs w:val="28"/>
          <w:lang w:val="fr-FR" w:eastAsia="fr-FR"/>
        </w:rPr>
        <w:drawing>
          <wp:inline distT="0" distB="0" distL="0" distR="0" wp14:anchorId="43E1A322" wp14:editId="423C24D9">
            <wp:extent cx="2770496" cy="60850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FSP_25yea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8086" cy="614562"/>
                    </a:xfrm>
                    <a:prstGeom prst="rect">
                      <a:avLst/>
                    </a:prstGeom>
                  </pic:spPr>
                </pic:pic>
              </a:graphicData>
            </a:graphic>
          </wp:inline>
        </w:drawing>
      </w:r>
    </w:p>
    <w:p w:rsidR="00AA4D8D" w:rsidRPr="009143CF" w:rsidRDefault="00AA4D8D" w:rsidP="00AA4D8D">
      <w:pPr>
        <w:tabs>
          <w:tab w:val="left" w:pos="1440"/>
          <w:tab w:val="left" w:pos="1701"/>
        </w:tabs>
        <w:ind w:left="-360" w:right="-714"/>
        <w:jc w:val="center"/>
        <w:rPr>
          <w:b/>
          <w:bCs/>
          <w:sz w:val="28"/>
          <w:szCs w:val="28"/>
        </w:rPr>
      </w:pPr>
    </w:p>
    <w:p w:rsidR="00AA4D8D" w:rsidRDefault="00AA4D8D" w:rsidP="00AA4D8D">
      <w:pPr>
        <w:rPr>
          <w:b/>
          <w:sz w:val="28"/>
          <w:szCs w:val="28"/>
        </w:rPr>
      </w:pPr>
    </w:p>
    <w:p w:rsidR="00AA4D8D" w:rsidRDefault="00AA4D8D" w:rsidP="00AA4D8D">
      <w:pPr>
        <w:rPr>
          <w:b/>
          <w:sz w:val="28"/>
          <w:szCs w:val="28"/>
        </w:rPr>
        <w:sectPr w:rsidR="00AA4D8D" w:rsidSect="00EB5F32">
          <w:pgSz w:w="11906" w:h="16838"/>
          <w:pgMar w:top="1417" w:right="1417" w:bottom="1417" w:left="1417" w:header="708" w:footer="708" w:gutter="0"/>
          <w:pgNumType w:start="1"/>
          <w:cols w:space="708"/>
          <w:docGrid w:linePitch="360"/>
        </w:sectPr>
      </w:pPr>
    </w:p>
    <w:p w:rsidR="00AA4D8D" w:rsidRPr="005D13B1" w:rsidRDefault="00AA4D8D" w:rsidP="00AA4D8D">
      <w:pPr>
        <w:rPr>
          <w:b/>
          <w:sz w:val="28"/>
          <w:szCs w:val="28"/>
        </w:rPr>
      </w:pPr>
    </w:p>
    <w:p w:rsidR="00AA4D8D" w:rsidRPr="0065798E" w:rsidRDefault="00AA4D8D" w:rsidP="00AA4D8D">
      <w:pPr>
        <w:rPr>
          <w:b/>
          <w:sz w:val="28"/>
          <w:szCs w:val="28"/>
        </w:rPr>
      </w:pPr>
      <w:bookmarkStart w:id="0" w:name="Acknowledgements"/>
      <w:bookmarkStart w:id="1" w:name="Saturday"/>
      <w:bookmarkEnd w:id="0"/>
      <w:bookmarkEnd w:id="1"/>
      <w:r w:rsidRPr="0065798E">
        <w:rPr>
          <w:b/>
          <w:sz w:val="28"/>
          <w:szCs w:val="28"/>
        </w:rPr>
        <w:t>Saturday 5</w:t>
      </w:r>
      <w:r w:rsidRPr="0065798E">
        <w:rPr>
          <w:b/>
          <w:sz w:val="28"/>
          <w:szCs w:val="28"/>
          <w:vertAlign w:val="superscript"/>
        </w:rPr>
        <w:t>th</w:t>
      </w:r>
      <w:r w:rsidRPr="0065798E">
        <w:rPr>
          <w:b/>
          <w:sz w:val="28"/>
          <w:szCs w:val="28"/>
        </w:rPr>
        <w:t xml:space="preserve"> July</w:t>
      </w:r>
    </w:p>
    <w:p w:rsidR="00AA4D8D" w:rsidRPr="00945431" w:rsidRDefault="00AA4D8D" w:rsidP="00AA4D8D">
      <w:pPr>
        <w:rPr>
          <w:b/>
        </w:rPr>
      </w:pPr>
    </w:p>
    <w:p w:rsidR="00AA4D8D" w:rsidRPr="00945431" w:rsidRDefault="00AA4D8D" w:rsidP="00AA4D8D">
      <w:pPr>
        <w:rPr>
          <w:b/>
        </w:rPr>
      </w:pPr>
      <w:r w:rsidRPr="00945431">
        <w:rPr>
          <w:b/>
        </w:rPr>
        <w:t>Registration</w:t>
      </w:r>
    </w:p>
    <w:p w:rsidR="00AA4D8D" w:rsidRPr="00945431" w:rsidRDefault="00AA4D8D" w:rsidP="00AA4D8D">
      <w:pPr>
        <w:rPr>
          <w:b/>
        </w:rPr>
      </w:pPr>
    </w:p>
    <w:p w:rsidR="00AA4D8D" w:rsidRPr="00945431" w:rsidRDefault="00AA4D8D" w:rsidP="00AA4D8D">
      <w:pPr>
        <w:tabs>
          <w:tab w:val="left" w:pos="1440"/>
          <w:tab w:val="left" w:pos="1701"/>
        </w:tabs>
        <w:ind w:right="-714"/>
        <w:jc w:val="both"/>
      </w:pPr>
      <w:r w:rsidRPr="00945431">
        <w:t>12:00-14:00</w:t>
      </w:r>
      <w:r w:rsidRPr="00945431">
        <w:tab/>
      </w:r>
      <w:r>
        <w:tab/>
      </w:r>
      <w:r w:rsidRPr="00945431">
        <w:t>Registration</w:t>
      </w:r>
      <w:r>
        <w:t>:</w:t>
      </w:r>
      <w:r w:rsidRPr="00945431">
        <w:t xml:space="preserve"> Hotel </w:t>
      </w:r>
      <w:proofErr w:type="spellStart"/>
      <w:r w:rsidRPr="00945431">
        <w:t>Splendide</w:t>
      </w:r>
      <w:proofErr w:type="spellEnd"/>
      <w:r w:rsidRPr="00945431">
        <w:t xml:space="preserve"> Royal </w:t>
      </w:r>
    </w:p>
    <w:p w:rsidR="00AA4D8D" w:rsidRPr="00945431" w:rsidRDefault="00AA4D8D" w:rsidP="00AA4D8D">
      <w:pPr>
        <w:rPr>
          <w:b/>
        </w:rPr>
      </w:pPr>
    </w:p>
    <w:p w:rsidR="00AA4D8D" w:rsidRPr="00A93F7C" w:rsidRDefault="00AA4D8D" w:rsidP="00AA4D8D">
      <w:pPr>
        <w:spacing w:after="120" w:line="264" w:lineRule="auto"/>
        <w:jc w:val="center"/>
        <w:rPr>
          <w:b/>
          <w:sz w:val="28"/>
          <w:szCs w:val="28"/>
        </w:rPr>
      </w:pPr>
      <w:r w:rsidRPr="00A93F7C">
        <w:rPr>
          <w:b/>
          <w:sz w:val="28"/>
          <w:szCs w:val="28"/>
        </w:rPr>
        <w:t>25</w:t>
      </w:r>
      <w:r w:rsidRPr="00A93F7C">
        <w:rPr>
          <w:b/>
          <w:sz w:val="28"/>
          <w:szCs w:val="28"/>
          <w:vertAlign w:val="superscript"/>
        </w:rPr>
        <w:t>th</w:t>
      </w:r>
      <w:r w:rsidRPr="00A93F7C">
        <w:rPr>
          <w:b/>
          <w:sz w:val="28"/>
          <w:szCs w:val="28"/>
        </w:rPr>
        <w:t xml:space="preserve"> HFSP Anniversary Symposium on ‘Human Frontiers’ </w:t>
      </w:r>
    </w:p>
    <w:p w:rsidR="00AA4D8D" w:rsidRPr="00945431" w:rsidRDefault="00AA4D8D" w:rsidP="00AA4D8D">
      <w:pPr>
        <w:spacing w:after="120" w:line="264" w:lineRule="auto"/>
        <w:jc w:val="center"/>
      </w:pPr>
      <w:r w:rsidRPr="00945431">
        <w:t xml:space="preserve">Hotel </w:t>
      </w:r>
      <w:proofErr w:type="spellStart"/>
      <w:r w:rsidRPr="00945431">
        <w:t>Splendide</w:t>
      </w:r>
      <w:proofErr w:type="spellEnd"/>
      <w:r w:rsidRPr="00945431">
        <w:t xml:space="preserve"> Royal, </w:t>
      </w:r>
      <w:proofErr w:type="spellStart"/>
      <w:r w:rsidRPr="00945431">
        <w:t>Lugano</w:t>
      </w:r>
      <w:proofErr w:type="spellEnd"/>
      <w:r w:rsidRPr="00945431">
        <w:t>, Switzerland</w:t>
      </w:r>
    </w:p>
    <w:p w:rsidR="00AA4D8D" w:rsidRDefault="00AA4D8D" w:rsidP="00AA4D8D"/>
    <w:p w:rsidR="00AA4D8D" w:rsidRPr="00A93F7C" w:rsidRDefault="00AA4D8D" w:rsidP="00AA4D8D">
      <w:pPr>
        <w:ind w:left="142"/>
      </w:pPr>
      <w:r w:rsidRPr="00A93F7C">
        <w:rPr>
          <w:i/>
        </w:rPr>
        <w:t>Moderator</w:t>
      </w:r>
      <w:r w:rsidRPr="00A93F7C">
        <w:t xml:space="preserve">: Ernst-Ludwig </w:t>
      </w:r>
      <w:proofErr w:type="spellStart"/>
      <w:r w:rsidRPr="00A93F7C">
        <w:t>Winnacker</w:t>
      </w:r>
      <w:proofErr w:type="spellEnd"/>
      <w:r w:rsidRPr="00A93F7C">
        <w:t>, HFSP</w:t>
      </w:r>
      <w:r>
        <w:t>O</w:t>
      </w:r>
      <w:r w:rsidRPr="00A93F7C">
        <w:t xml:space="preserve"> Secretary General</w:t>
      </w:r>
    </w:p>
    <w:p w:rsidR="00AA4D8D" w:rsidRPr="00945431" w:rsidRDefault="00AA4D8D" w:rsidP="00AA4D8D"/>
    <w:tbl>
      <w:tblPr>
        <w:tblW w:w="9214" w:type="dxa"/>
        <w:tblLook w:val="04A0" w:firstRow="1" w:lastRow="0" w:firstColumn="1" w:lastColumn="0" w:noHBand="0" w:noVBand="1"/>
      </w:tblPr>
      <w:tblGrid>
        <w:gridCol w:w="1583"/>
        <w:gridCol w:w="7631"/>
      </w:tblGrid>
      <w:tr w:rsidR="00AA4D8D" w:rsidRPr="00A91E1D" w:rsidTr="00683248">
        <w:tc>
          <w:tcPr>
            <w:tcW w:w="1583" w:type="dxa"/>
            <w:shd w:val="clear" w:color="auto" w:fill="auto"/>
          </w:tcPr>
          <w:p w:rsidR="00AA4D8D" w:rsidRPr="00A91E1D" w:rsidRDefault="00AA4D8D" w:rsidP="00683248">
            <w:r w:rsidRPr="00A91E1D">
              <w:t>14:00-14:10</w:t>
            </w:r>
          </w:p>
          <w:p w:rsidR="00AA4D8D" w:rsidRPr="00A91E1D" w:rsidRDefault="00AA4D8D" w:rsidP="00683248"/>
        </w:tc>
        <w:tc>
          <w:tcPr>
            <w:tcW w:w="7631" w:type="dxa"/>
            <w:shd w:val="clear" w:color="auto" w:fill="auto"/>
          </w:tcPr>
          <w:p w:rsidR="00AA4D8D" w:rsidRPr="00A91E1D" w:rsidRDefault="00AA4D8D" w:rsidP="00683248">
            <w:pPr>
              <w:rPr>
                <w:b/>
              </w:rPr>
            </w:pPr>
            <w:r w:rsidRPr="00A91E1D">
              <w:rPr>
                <w:b/>
              </w:rPr>
              <w:t>Opening remarks</w:t>
            </w:r>
          </w:p>
          <w:p w:rsidR="00AA4D8D" w:rsidRPr="00A91E1D" w:rsidRDefault="00AA4D8D" w:rsidP="00683248">
            <w:r w:rsidRPr="00A91E1D">
              <w:t xml:space="preserve">Mauro </w:t>
            </w:r>
            <w:proofErr w:type="spellStart"/>
            <w:r w:rsidRPr="00A91E1D">
              <w:t>Dell’Ambrogio</w:t>
            </w:r>
            <w:proofErr w:type="spellEnd"/>
            <w:r w:rsidRPr="00A91E1D">
              <w:t>, Swiss State Secretary for Education, Research and Innovation</w:t>
            </w:r>
          </w:p>
          <w:p w:rsidR="00AA4D8D" w:rsidRPr="00A91E1D" w:rsidRDefault="00AA4D8D" w:rsidP="00683248"/>
        </w:tc>
      </w:tr>
      <w:tr w:rsidR="00AA4D8D" w:rsidRPr="00A91E1D" w:rsidTr="00683248">
        <w:tc>
          <w:tcPr>
            <w:tcW w:w="1583" w:type="dxa"/>
            <w:shd w:val="clear" w:color="auto" w:fill="auto"/>
          </w:tcPr>
          <w:p w:rsidR="00AA4D8D" w:rsidRPr="00A91E1D" w:rsidRDefault="00AA4D8D" w:rsidP="00683248">
            <w:r w:rsidRPr="00A91E1D">
              <w:t>14:10-14:25</w:t>
            </w:r>
          </w:p>
        </w:tc>
        <w:tc>
          <w:tcPr>
            <w:tcW w:w="7631" w:type="dxa"/>
            <w:shd w:val="clear" w:color="auto" w:fill="auto"/>
          </w:tcPr>
          <w:p w:rsidR="00AA4D8D" w:rsidRPr="00A91E1D" w:rsidRDefault="00AA4D8D" w:rsidP="00683248">
            <w:pPr>
              <w:rPr>
                <w:b/>
              </w:rPr>
            </w:pPr>
            <w:r w:rsidRPr="00A91E1D">
              <w:rPr>
                <w:b/>
              </w:rPr>
              <w:t>Statement from Japan</w:t>
            </w:r>
          </w:p>
          <w:p w:rsidR="00AA4D8D" w:rsidRPr="00A91E1D" w:rsidRDefault="00AA4D8D" w:rsidP="00683248">
            <w:pPr>
              <w:rPr>
                <w:lang w:val="en"/>
              </w:rPr>
            </w:pPr>
            <w:r w:rsidRPr="00A91E1D">
              <w:t xml:space="preserve">Hirofumi Nakasone, </w:t>
            </w:r>
            <w:r w:rsidRPr="00A91E1D">
              <w:rPr>
                <w:lang w:val="en"/>
              </w:rPr>
              <w:t xml:space="preserve">Member of the House of </w:t>
            </w:r>
            <w:proofErr w:type="spellStart"/>
            <w:r w:rsidRPr="00A91E1D">
              <w:rPr>
                <w:lang w:val="en"/>
              </w:rPr>
              <w:t>Councillors</w:t>
            </w:r>
            <w:proofErr w:type="spellEnd"/>
            <w:r w:rsidRPr="00A91E1D">
              <w:rPr>
                <w:lang w:val="en"/>
              </w:rPr>
              <w:t>, National Diet of Japan</w:t>
            </w:r>
          </w:p>
          <w:p w:rsidR="00AA4D8D" w:rsidRPr="00A91E1D" w:rsidRDefault="00AA4D8D" w:rsidP="00683248"/>
        </w:tc>
      </w:tr>
      <w:tr w:rsidR="00AA4D8D" w:rsidRPr="00A91E1D" w:rsidTr="00683248">
        <w:tc>
          <w:tcPr>
            <w:tcW w:w="1583" w:type="dxa"/>
            <w:shd w:val="clear" w:color="auto" w:fill="auto"/>
          </w:tcPr>
          <w:p w:rsidR="00AA4D8D" w:rsidRPr="00A91E1D" w:rsidRDefault="00AA4D8D" w:rsidP="00683248">
            <w:r w:rsidRPr="00A91E1D">
              <w:t>14:25-15:00</w:t>
            </w:r>
          </w:p>
        </w:tc>
        <w:tc>
          <w:tcPr>
            <w:tcW w:w="7631" w:type="dxa"/>
            <w:shd w:val="clear" w:color="auto" w:fill="auto"/>
          </w:tcPr>
          <w:p w:rsidR="00AA4D8D" w:rsidRPr="00A91E1D" w:rsidRDefault="00AA4D8D" w:rsidP="00683248">
            <w:pPr>
              <w:rPr>
                <w:b/>
              </w:rPr>
            </w:pPr>
            <w:r w:rsidRPr="00A91E1D">
              <w:rPr>
                <w:b/>
              </w:rPr>
              <w:t>‘Architecture</w:t>
            </w:r>
            <w:r>
              <w:rPr>
                <w:b/>
              </w:rPr>
              <w:t xml:space="preserve"> – recent projects’</w:t>
            </w:r>
          </w:p>
          <w:p w:rsidR="00AA4D8D" w:rsidRPr="00A91E1D" w:rsidRDefault="00AA4D8D" w:rsidP="00683248">
            <w:r>
              <w:t xml:space="preserve">Mario </w:t>
            </w:r>
            <w:proofErr w:type="spellStart"/>
            <w:r>
              <w:t>Botta</w:t>
            </w:r>
            <w:proofErr w:type="spellEnd"/>
            <w:r w:rsidRPr="00A91E1D">
              <w:t xml:space="preserve"> </w:t>
            </w:r>
            <w:r>
              <w:t>(</w:t>
            </w:r>
            <w:proofErr w:type="spellStart"/>
            <w:r w:rsidRPr="00A91E1D">
              <w:t>Mendrisio</w:t>
            </w:r>
            <w:proofErr w:type="spellEnd"/>
            <w:r w:rsidRPr="00A91E1D">
              <w:t>, Switzerland</w:t>
            </w:r>
            <w:r>
              <w:t>)</w:t>
            </w:r>
            <w:r w:rsidRPr="00A91E1D">
              <w:t xml:space="preserve"> </w:t>
            </w:r>
          </w:p>
          <w:p w:rsidR="00AA4D8D" w:rsidRPr="00A91E1D" w:rsidRDefault="00AA4D8D" w:rsidP="00683248"/>
        </w:tc>
      </w:tr>
      <w:tr w:rsidR="00AA4D8D" w:rsidRPr="00A91E1D" w:rsidTr="00683248">
        <w:tc>
          <w:tcPr>
            <w:tcW w:w="1583" w:type="dxa"/>
            <w:shd w:val="clear" w:color="auto" w:fill="auto"/>
          </w:tcPr>
          <w:p w:rsidR="00AA4D8D" w:rsidRPr="00A91E1D" w:rsidRDefault="00AA4D8D" w:rsidP="00683248">
            <w:r w:rsidRPr="00A91E1D">
              <w:t>15:00-15:30</w:t>
            </w:r>
          </w:p>
        </w:tc>
        <w:tc>
          <w:tcPr>
            <w:tcW w:w="7631" w:type="dxa"/>
            <w:shd w:val="clear" w:color="auto" w:fill="auto"/>
          </w:tcPr>
          <w:p w:rsidR="00AA4D8D" w:rsidRPr="00A91E1D" w:rsidRDefault="00AA4D8D" w:rsidP="00683248">
            <w:pPr>
              <w:rPr>
                <w:b/>
                <w:i/>
              </w:rPr>
            </w:pPr>
            <w:r w:rsidRPr="00A91E1D">
              <w:rPr>
                <w:b/>
                <w:i/>
              </w:rPr>
              <w:t>Break</w:t>
            </w:r>
          </w:p>
          <w:p w:rsidR="00AA4D8D" w:rsidRPr="00A91E1D" w:rsidRDefault="00AA4D8D" w:rsidP="00683248">
            <w:pPr>
              <w:rPr>
                <w:i/>
              </w:rPr>
            </w:pPr>
          </w:p>
        </w:tc>
      </w:tr>
      <w:tr w:rsidR="00AA4D8D" w:rsidRPr="00A91E1D" w:rsidTr="00683248">
        <w:tc>
          <w:tcPr>
            <w:tcW w:w="1583" w:type="dxa"/>
            <w:shd w:val="clear" w:color="auto" w:fill="auto"/>
          </w:tcPr>
          <w:p w:rsidR="00AA4D8D" w:rsidRPr="00A91E1D" w:rsidRDefault="00AA4D8D" w:rsidP="00683248">
            <w:r w:rsidRPr="00A91E1D">
              <w:t>15:30-17:00</w:t>
            </w:r>
          </w:p>
        </w:tc>
        <w:tc>
          <w:tcPr>
            <w:tcW w:w="7631" w:type="dxa"/>
            <w:shd w:val="clear" w:color="auto" w:fill="auto"/>
          </w:tcPr>
          <w:p w:rsidR="00AA4D8D" w:rsidRPr="00A91E1D" w:rsidRDefault="00AA4D8D" w:rsidP="00683248">
            <w:r w:rsidRPr="00A91E1D">
              <w:rPr>
                <w:b/>
              </w:rPr>
              <w:t>Panel discussion on ‘Human Frontiers’</w:t>
            </w:r>
            <w:r w:rsidRPr="00A91E1D">
              <w:t xml:space="preserve"> </w:t>
            </w:r>
          </w:p>
          <w:p w:rsidR="00AA4D8D" w:rsidRPr="00A91E1D" w:rsidRDefault="00AA4D8D" w:rsidP="00683248">
            <w:r w:rsidRPr="00D83E2B">
              <w:rPr>
                <w:i/>
              </w:rPr>
              <w:t>Moderator</w:t>
            </w:r>
            <w:r w:rsidRPr="00A91E1D">
              <w:t>: Adam Smith, Chief Scientific Officer of Nobel Media</w:t>
            </w:r>
            <w:r>
              <w:t xml:space="preserve"> (London, UK)</w:t>
            </w:r>
          </w:p>
          <w:p w:rsidR="00AA4D8D" w:rsidRPr="00A91E1D" w:rsidRDefault="00AA4D8D" w:rsidP="00683248">
            <w:pPr>
              <w:ind w:right="-250"/>
            </w:pPr>
          </w:p>
          <w:p w:rsidR="00AA4D8D" w:rsidRPr="00A91E1D" w:rsidRDefault="00AA4D8D" w:rsidP="00683248">
            <w:pPr>
              <w:rPr>
                <w:i/>
              </w:rPr>
            </w:pPr>
            <w:r w:rsidRPr="00A91E1D">
              <w:rPr>
                <w:i/>
              </w:rPr>
              <w:t xml:space="preserve">Guest speakers: </w:t>
            </w:r>
          </w:p>
          <w:p w:rsidR="00AA4D8D" w:rsidRPr="00A91E1D" w:rsidRDefault="00AA4D8D" w:rsidP="00683248">
            <w:pPr>
              <w:rPr>
                <w:rFonts w:ascii="Arial" w:eastAsia="Times New Roman" w:hAnsi="Arial" w:cs="Arial"/>
              </w:rPr>
            </w:pPr>
            <w:r w:rsidRPr="00A91E1D">
              <w:t xml:space="preserve">Susan </w:t>
            </w:r>
            <w:proofErr w:type="spellStart"/>
            <w:r w:rsidRPr="00A91E1D">
              <w:t>Hockfield</w:t>
            </w:r>
            <w:proofErr w:type="spellEnd"/>
            <w:r w:rsidRPr="00A91E1D">
              <w:t xml:space="preserve">, </w:t>
            </w:r>
            <w:r w:rsidRPr="00A91E1D">
              <w:rPr>
                <w:rFonts w:eastAsia="Times New Roman"/>
              </w:rPr>
              <w:t>Massachusetts Institute of Technology, President Emerita and Professor of Neuroscience, Koch Institute for Integrative Cancer Research</w:t>
            </w:r>
            <w:r>
              <w:rPr>
                <w:rFonts w:eastAsia="Times New Roman"/>
              </w:rPr>
              <w:t xml:space="preserve"> (</w:t>
            </w:r>
            <w:r w:rsidRPr="00A91E1D">
              <w:rPr>
                <w:rFonts w:eastAsia="Times New Roman"/>
              </w:rPr>
              <w:t>Cambridge, USA</w:t>
            </w:r>
            <w:r>
              <w:rPr>
                <w:rFonts w:eastAsia="Times New Roman"/>
              </w:rPr>
              <w:t>)</w:t>
            </w:r>
          </w:p>
          <w:p w:rsidR="00AA4D8D" w:rsidRPr="00A91E1D" w:rsidRDefault="00AA4D8D" w:rsidP="00683248">
            <w:r w:rsidRPr="00A91E1D">
              <w:t xml:space="preserve">Claude </w:t>
            </w:r>
            <w:proofErr w:type="spellStart"/>
            <w:r w:rsidRPr="00A91E1D">
              <w:t>Nicollier</w:t>
            </w:r>
            <w:proofErr w:type="spellEnd"/>
            <w:r w:rsidRPr="00A91E1D">
              <w:t>, Swiss F</w:t>
            </w:r>
            <w:r>
              <w:t>ederal Institute of Technology (</w:t>
            </w:r>
            <w:r w:rsidRPr="00A91E1D">
              <w:t>Lausanne, Switzerland</w:t>
            </w:r>
            <w:r>
              <w:t>)</w:t>
            </w:r>
          </w:p>
          <w:p w:rsidR="00AA4D8D" w:rsidRPr="00A91E1D" w:rsidRDefault="00AA4D8D" w:rsidP="00683248">
            <w:proofErr w:type="spellStart"/>
            <w:r w:rsidRPr="00A91E1D">
              <w:t>Torsten</w:t>
            </w:r>
            <w:proofErr w:type="spellEnd"/>
            <w:r w:rsidRPr="00A91E1D">
              <w:t xml:space="preserve"> Wiesel, President Emeritus, The Rockefeller University</w:t>
            </w:r>
            <w:r>
              <w:t xml:space="preserve"> (</w:t>
            </w:r>
            <w:r w:rsidRPr="00A91E1D">
              <w:t>New York, USA</w:t>
            </w:r>
            <w:r>
              <w:t>)</w:t>
            </w:r>
            <w:r w:rsidRPr="00A91E1D">
              <w:t xml:space="preserve"> and former Secretary General of HFSPO</w:t>
            </w:r>
          </w:p>
          <w:p w:rsidR="00AA4D8D" w:rsidRPr="00A91E1D" w:rsidRDefault="00AA4D8D" w:rsidP="00683248"/>
          <w:p w:rsidR="00AA4D8D" w:rsidRPr="00A91E1D" w:rsidRDefault="00AA4D8D" w:rsidP="00683248">
            <w:pPr>
              <w:rPr>
                <w:i/>
              </w:rPr>
            </w:pPr>
            <w:r w:rsidRPr="00A91E1D">
              <w:rPr>
                <w:i/>
              </w:rPr>
              <w:t>Statements by the panelists will be followed by an exchange with the audience.</w:t>
            </w:r>
          </w:p>
          <w:p w:rsidR="00AA4D8D" w:rsidRPr="00A91E1D" w:rsidRDefault="00AA4D8D" w:rsidP="00683248">
            <w:pPr>
              <w:rPr>
                <w:i/>
              </w:rPr>
            </w:pPr>
          </w:p>
        </w:tc>
      </w:tr>
      <w:tr w:rsidR="00AA4D8D" w:rsidRPr="00A91E1D" w:rsidTr="00683248">
        <w:tc>
          <w:tcPr>
            <w:tcW w:w="1583" w:type="dxa"/>
            <w:shd w:val="clear" w:color="auto" w:fill="auto"/>
          </w:tcPr>
          <w:p w:rsidR="00AA4D8D" w:rsidRPr="00111175" w:rsidRDefault="00AA4D8D" w:rsidP="00683248">
            <w:r w:rsidRPr="00111175">
              <w:t>17:00-17:30</w:t>
            </w:r>
          </w:p>
        </w:tc>
        <w:tc>
          <w:tcPr>
            <w:tcW w:w="7631" w:type="dxa"/>
            <w:shd w:val="clear" w:color="auto" w:fill="auto"/>
          </w:tcPr>
          <w:p w:rsidR="00AA4D8D" w:rsidRPr="00111175" w:rsidRDefault="00AA4D8D" w:rsidP="00683248">
            <w:pPr>
              <w:rPr>
                <w:b/>
              </w:rPr>
            </w:pPr>
            <w:r w:rsidRPr="00111175">
              <w:rPr>
                <w:b/>
              </w:rPr>
              <w:t xml:space="preserve">HFSPO President’s closing remarks </w:t>
            </w:r>
            <w:r>
              <w:rPr>
                <w:b/>
              </w:rPr>
              <w:t>and Nakasone Award Ceremony</w:t>
            </w:r>
          </w:p>
          <w:p w:rsidR="00AA4D8D" w:rsidRPr="00111175" w:rsidRDefault="00AA4D8D" w:rsidP="00683248">
            <w:proofErr w:type="spellStart"/>
            <w:r w:rsidRPr="00111175">
              <w:t>Hirokawa</w:t>
            </w:r>
            <w:proofErr w:type="spellEnd"/>
            <w:r w:rsidRPr="00111175">
              <w:t xml:space="preserve"> </w:t>
            </w:r>
            <w:proofErr w:type="spellStart"/>
            <w:r w:rsidRPr="00111175">
              <w:t>Nobutaka</w:t>
            </w:r>
            <w:proofErr w:type="spellEnd"/>
            <w:r w:rsidRPr="00111175">
              <w:t>, HFSPO President</w:t>
            </w:r>
            <w:r>
              <w:t>, Graduate School of Medicine, University of Tokyo, Japan</w:t>
            </w:r>
          </w:p>
          <w:p w:rsidR="00AA4D8D" w:rsidRPr="00A91E1D" w:rsidRDefault="00AA4D8D" w:rsidP="00683248">
            <w:r w:rsidRPr="00111175">
              <w:t xml:space="preserve">Presentation to Uri </w:t>
            </w:r>
            <w:proofErr w:type="spellStart"/>
            <w:r w:rsidRPr="00111175">
              <w:t>Alon</w:t>
            </w:r>
            <w:proofErr w:type="spellEnd"/>
            <w:r w:rsidRPr="00111175">
              <w:fldChar w:fldCharType="begin"/>
            </w:r>
            <w:r w:rsidRPr="00111175">
              <w:instrText xml:space="preserve"> XE "</w:instrText>
            </w:r>
            <w:r w:rsidRPr="00111175">
              <w:rPr>
                <w:bCs/>
                <w:i/>
              </w:rPr>
              <w:instrText>Alon, U.</w:instrText>
            </w:r>
            <w:r w:rsidRPr="00111175">
              <w:instrText xml:space="preserve">" </w:instrText>
            </w:r>
            <w:r w:rsidRPr="00111175">
              <w:fldChar w:fldCharType="end"/>
            </w:r>
            <w:r w:rsidRPr="00111175">
              <w:t>, Weizmann Institute of Science</w:t>
            </w:r>
            <w:r>
              <w:t xml:space="preserve"> (</w:t>
            </w:r>
            <w:proofErr w:type="spellStart"/>
            <w:r w:rsidRPr="00111175">
              <w:t>Rehovot</w:t>
            </w:r>
            <w:proofErr w:type="spellEnd"/>
            <w:r w:rsidRPr="00111175">
              <w:t>, Israel</w:t>
            </w:r>
            <w:r>
              <w:t>)</w:t>
            </w:r>
          </w:p>
          <w:p w:rsidR="00AA4D8D" w:rsidRPr="00A91E1D" w:rsidRDefault="00AA4D8D" w:rsidP="00683248"/>
        </w:tc>
      </w:tr>
      <w:tr w:rsidR="00AA4D8D" w:rsidRPr="00A91E1D" w:rsidTr="00683248">
        <w:tc>
          <w:tcPr>
            <w:tcW w:w="1583" w:type="dxa"/>
            <w:shd w:val="clear" w:color="auto" w:fill="auto"/>
          </w:tcPr>
          <w:p w:rsidR="00AA4D8D" w:rsidRPr="00A91E1D" w:rsidRDefault="00AA4D8D" w:rsidP="00683248">
            <w:r w:rsidRPr="00A91E1D">
              <w:t>18:15</w:t>
            </w:r>
          </w:p>
        </w:tc>
        <w:tc>
          <w:tcPr>
            <w:tcW w:w="7631" w:type="dxa"/>
            <w:shd w:val="clear" w:color="auto" w:fill="auto"/>
          </w:tcPr>
          <w:p w:rsidR="00AA4D8D" w:rsidRDefault="00AA4D8D" w:rsidP="00683248">
            <w:pPr>
              <w:rPr>
                <w:b/>
              </w:rPr>
            </w:pPr>
            <w:r>
              <w:rPr>
                <w:b/>
              </w:rPr>
              <w:t>Aperitif</w:t>
            </w:r>
          </w:p>
          <w:p w:rsidR="00AA4D8D" w:rsidRPr="00111175" w:rsidRDefault="00AA4D8D" w:rsidP="00683248">
            <w:pPr>
              <w:rPr>
                <w:b/>
              </w:rPr>
            </w:pPr>
          </w:p>
        </w:tc>
      </w:tr>
      <w:tr w:rsidR="00AA4D8D" w:rsidRPr="000952B1" w:rsidTr="00683248">
        <w:tc>
          <w:tcPr>
            <w:tcW w:w="1583" w:type="dxa"/>
            <w:shd w:val="clear" w:color="auto" w:fill="auto"/>
          </w:tcPr>
          <w:p w:rsidR="00AA4D8D" w:rsidRPr="00A93F7C" w:rsidRDefault="00AA4D8D" w:rsidP="00683248">
            <w:r w:rsidRPr="00A93F7C">
              <w:t>19:00</w:t>
            </w:r>
          </w:p>
        </w:tc>
        <w:tc>
          <w:tcPr>
            <w:tcW w:w="7631" w:type="dxa"/>
            <w:shd w:val="clear" w:color="auto" w:fill="auto"/>
          </w:tcPr>
          <w:p w:rsidR="00AA4D8D" w:rsidRDefault="00AA4D8D" w:rsidP="00683248">
            <w:pPr>
              <w:rPr>
                <w:b/>
              </w:rPr>
            </w:pPr>
            <w:r w:rsidRPr="00A93F7C">
              <w:rPr>
                <w:b/>
              </w:rPr>
              <w:t>Gala dinner hosted by the Government of Switzerland</w:t>
            </w:r>
          </w:p>
          <w:p w:rsidR="00AA4D8D" w:rsidRPr="00A93F7C" w:rsidRDefault="00AA4D8D" w:rsidP="00683248">
            <w:pPr>
              <w:rPr>
                <w:b/>
              </w:rPr>
            </w:pPr>
          </w:p>
        </w:tc>
      </w:tr>
    </w:tbl>
    <w:p w:rsidR="00AA4D8D" w:rsidRPr="003F6048" w:rsidRDefault="00AA4D8D" w:rsidP="00AA4D8D">
      <w:pPr>
        <w:jc w:val="center"/>
        <w:rPr>
          <w:b/>
          <w:sz w:val="28"/>
          <w:szCs w:val="28"/>
        </w:rPr>
      </w:pPr>
      <w:r w:rsidRPr="003F6048">
        <w:rPr>
          <w:b/>
          <w:sz w:val="28"/>
          <w:szCs w:val="28"/>
        </w:rPr>
        <w:lastRenderedPageBreak/>
        <w:t>25</w:t>
      </w:r>
      <w:r w:rsidRPr="003F6048">
        <w:rPr>
          <w:b/>
          <w:sz w:val="28"/>
          <w:szCs w:val="28"/>
          <w:vertAlign w:val="superscript"/>
        </w:rPr>
        <w:t>th</w:t>
      </w:r>
      <w:r w:rsidRPr="003F6048">
        <w:rPr>
          <w:b/>
          <w:sz w:val="28"/>
          <w:szCs w:val="28"/>
        </w:rPr>
        <w:t xml:space="preserve"> HFSP Anniversary Symposium on ‘Human Frontiers’</w:t>
      </w:r>
    </w:p>
    <w:p w:rsidR="00AA4D8D" w:rsidRDefault="00AA4D8D" w:rsidP="00AA4D8D">
      <w:pPr>
        <w:jc w:val="center"/>
        <w:rPr>
          <w:sz w:val="28"/>
          <w:szCs w:val="28"/>
        </w:rPr>
      </w:pPr>
    </w:p>
    <w:p w:rsidR="00AA4D8D" w:rsidRPr="0066050B" w:rsidRDefault="00AA4D8D" w:rsidP="00AA4D8D">
      <w:pPr>
        <w:jc w:val="center"/>
        <w:rPr>
          <w:i/>
        </w:rPr>
      </w:pPr>
      <w:r w:rsidRPr="0066050B">
        <w:rPr>
          <w:i/>
        </w:rPr>
        <w:t>Background</w:t>
      </w:r>
    </w:p>
    <w:p w:rsidR="00AA4D8D" w:rsidRDefault="00AA4D8D" w:rsidP="00AA4D8D">
      <w:pPr>
        <w:jc w:val="center"/>
      </w:pPr>
      <w:proofErr w:type="spellStart"/>
      <w:r>
        <w:t>Guntram</w:t>
      </w:r>
      <w:proofErr w:type="spellEnd"/>
      <w:r>
        <w:t xml:space="preserve"> Bauer</w:t>
      </w:r>
    </w:p>
    <w:p w:rsidR="00AA4D8D" w:rsidRPr="00A93F87" w:rsidRDefault="00AA4D8D" w:rsidP="00AA4D8D">
      <w:pPr>
        <w:jc w:val="center"/>
      </w:pPr>
      <w:r>
        <w:t>Director of Science and Communications, HFSP</w:t>
      </w:r>
    </w:p>
    <w:p w:rsidR="00AA4D8D" w:rsidRDefault="00AA4D8D" w:rsidP="00AA4D8D">
      <w:pPr>
        <w:rPr>
          <w:sz w:val="22"/>
          <w:szCs w:val="22"/>
        </w:rPr>
      </w:pPr>
    </w:p>
    <w:p w:rsidR="00AA4D8D" w:rsidRDefault="00AA4D8D" w:rsidP="00AA4D8D">
      <w:pPr>
        <w:rPr>
          <w:sz w:val="22"/>
          <w:szCs w:val="22"/>
        </w:rPr>
      </w:pPr>
    </w:p>
    <w:p w:rsidR="00AA4D8D" w:rsidRPr="0006646D" w:rsidRDefault="00AA4D8D" w:rsidP="00AA4D8D">
      <w:pPr>
        <w:jc w:val="both"/>
        <w:rPr>
          <w:color w:val="000000"/>
        </w:rPr>
      </w:pPr>
      <w:r w:rsidRPr="0006646D">
        <w:rPr>
          <w:color w:val="000000"/>
        </w:rPr>
        <w:t>HFSP's mission is to support frontier research in the life sciences defined as research that enters new territory trying to answer significant questions and that has certain risks of failure associated with it. The word “frontier” may be associated with the exploration of the American West in the early 1800s (“Lewis and Clark”)</w:t>
      </w:r>
      <w:r w:rsidRPr="0006646D">
        <w:rPr>
          <w:rStyle w:val="FootnoteCharacters"/>
          <w:color w:val="000000"/>
        </w:rPr>
        <w:footnoteReference w:id="1"/>
      </w:r>
      <w:r w:rsidRPr="0006646D">
        <w:rPr>
          <w:color w:val="000000"/>
        </w:rPr>
        <w:t>, the land beyond boundaries, the land of the unexpected and of unlimited opportunities. It takes enormous risks to step into th</w:t>
      </w:r>
      <w:r>
        <w:rPr>
          <w:color w:val="000000"/>
        </w:rPr>
        <w:t xml:space="preserve">e unknown and in this sense the </w:t>
      </w:r>
      <w:r w:rsidRPr="0006646D">
        <w:rPr>
          <w:color w:val="000000"/>
        </w:rPr>
        <w:t>“frontier</w:t>
      </w:r>
      <w:r>
        <w:rPr>
          <w:color w:val="000000"/>
        </w:rPr>
        <w:t>s</w:t>
      </w:r>
      <w:r w:rsidRPr="0006646D">
        <w:rPr>
          <w:color w:val="000000"/>
        </w:rPr>
        <w:t xml:space="preserve">” </w:t>
      </w:r>
      <w:r>
        <w:rPr>
          <w:color w:val="000000"/>
        </w:rPr>
        <w:t>are</w:t>
      </w:r>
      <w:r w:rsidRPr="0006646D">
        <w:rPr>
          <w:color w:val="000000"/>
        </w:rPr>
        <w:t xml:space="preserve"> quite an appropriate goal for a research funding organization like HFSP. </w:t>
      </w:r>
    </w:p>
    <w:p w:rsidR="00AA4D8D" w:rsidRPr="0006646D" w:rsidRDefault="00AA4D8D" w:rsidP="00AA4D8D">
      <w:pPr>
        <w:jc w:val="both"/>
        <w:rPr>
          <w:color w:val="000000"/>
        </w:rPr>
      </w:pPr>
    </w:p>
    <w:p w:rsidR="00AA4D8D" w:rsidRPr="0006646D" w:rsidRDefault="00AA4D8D" w:rsidP="00AA4D8D">
      <w:pPr>
        <w:jc w:val="both"/>
        <w:rPr>
          <w:color w:val="000000"/>
        </w:rPr>
      </w:pPr>
      <w:r w:rsidRPr="0006646D">
        <w:rPr>
          <w:color w:val="000000"/>
        </w:rPr>
        <w:t xml:space="preserve">Due to the rapid developments in modern biology the task of recognizing frontier research is quite a challenge for a funding agency like HFSP. Twenty-five years ago when HFSP was founded the frontiers of biology could be defined as molecular biology that started to impact genetics. Later on it was realized that molecular biology alone does not guarantee the necessary depth of engagement. From discoveries in the past quarter century we know that the boundaries of modern biology have become so broad that they require the integration of many fields such as computer sciences, chemistry, physics, mathematics and even engineering. </w:t>
      </w:r>
      <w:r w:rsidRPr="0006646D">
        <w:t xml:space="preserve">Modern systems biology approaches rely heavily on mathematical formulations when trying to analyze a system level response as can be seen by the work of the 2014 Nakasone Award recipient Uri </w:t>
      </w:r>
      <w:proofErr w:type="spellStart"/>
      <w:r w:rsidRPr="0006646D">
        <w:t>Alon</w:t>
      </w:r>
      <w:proofErr w:type="spellEnd"/>
      <w:r w:rsidRPr="0006646D">
        <w:t xml:space="preserve"> who provided the mathematical concept of network motifs to characterize genetic circuits. A reductionist approach may tell us the future is in the numbers. But will that be sufficient to solve fundamental problems of mankind?</w:t>
      </w:r>
    </w:p>
    <w:p w:rsidR="00AA4D8D" w:rsidRPr="0006646D" w:rsidRDefault="00AA4D8D" w:rsidP="00AA4D8D">
      <w:pPr>
        <w:jc w:val="both"/>
        <w:rPr>
          <w:color w:val="000000"/>
        </w:rPr>
      </w:pPr>
    </w:p>
    <w:p w:rsidR="00AA4D8D" w:rsidRPr="0006646D" w:rsidRDefault="00AA4D8D" w:rsidP="00AA4D8D">
      <w:pPr>
        <w:tabs>
          <w:tab w:val="left" w:pos="142"/>
        </w:tabs>
        <w:jc w:val="both"/>
      </w:pPr>
      <w:r w:rsidRPr="0006646D">
        <w:t>The next generation challenges are linked to understanding complexity and they are beginning to penetrate fields like the cognitive neurosciences, ecology and biodiversity, both of which have not found intensive support by HF</w:t>
      </w:r>
      <w:r>
        <w:t>SP in the past. Also the border</w:t>
      </w:r>
      <w:r w:rsidRPr="0006646D">
        <w:t xml:space="preserve">lines between epigenetics and the environment are becoming better defined, permitting us to pose clearer questions as to their respective relationships. </w:t>
      </w:r>
    </w:p>
    <w:p w:rsidR="00AA4D8D" w:rsidRPr="0006646D" w:rsidRDefault="00AA4D8D" w:rsidP="00AA4D8D">
      <w:pPr>
        <w:jc w:val="both"/>
        <w:rPr>
          <w:color w:val="000000"/>
        </w:rPr>
      </w:pPr>
    </w:p>
    <w:p w:rsidR="00AA4D8D" w:rsidRPr="0006646D" w:rsidRDefault="00AA4D8D" w:rsidP="00AA4D8D">
      <w:pPr>
        <w:jc w:val="both"/>
        <w:rPr>
          <w:color w:val="000000"/>
        </w:rPr>
      </w:pPr>
      <w:r w:rsidRPr="0006646D">
        <w:rPr>
          <w:color w:val="000000"/>
        </w:rPr>
        <w:t>The purpose of this sympo</w:t>
      </w:r>
      <w:r>
        <w:rPr>
          <w:color w:val="000000"/>
        </w:rPr>
        <w:t>sium is to draw on the panelist</w:t>
      </w:r>
      <w:r w:rsidRPr="0006646D">
        <w:rPr>
          <w:color w:val="000000"/>
        </w:rPr>
        <w:t>s</w:t>
      </w:r>
      <w:r>
        <w:rPr>
          <w:color w:val="000000"/>
        </w:rPr>
        <w:t>’</w:t>
      </w:r>
      <w:r w:rsidRPr="0006646D">
        <w:rPr>
          <w:color w:val="000000"/>
        </w:rPr>
        <w:t xml:space="preserve"> experience concerning the concept of funding frontier research. What is their view on the frontier? Are there common denominators between the life sciences and other fields of human endeavor, like architecture, space exploration and international relations? Is the research environment appropriately prepared for the new biology? Discussions and answers to these and related questions could help point towards preparing HFSP for the next 25 years.</w:t>
      </w:r>
    </w:p>
    <w:p w:rsidR="00AA4D8D" w:rsidRDefault="00AA4D8D" w:rsidP="00AA4D8D">
      <w:pPr>
        <w:jc w:val="both"/>
        <w:rPr>
          <w:color w:val="000000"/>
        </w:rPr>
      </w:pPr>
    </w:p>
    <w:p w:rsidR="00AA4D8D" w:rsidRDefault="00AA4D8D" w:rsidP="00AA4D8D">
      <w:pPr>
        <w:jc w:val="both"/>
        <w:rPr>
          <w:color w:val="000000"/>
        </w:rPr>
      </w:pPr>
    </w:p>
    <w:p w:rsidR="00AA4D8D" w:rsidRPr="00CD2A06" w:rsidRDefault="00AA4D8D" w:rsidP="00AA4D8D">
      <w:pPr>
        <w:pBdr>
          <w:top w:val="single" w:sz="4" w:space="1" w:color="auto"/>
          <w:left w:val="single" w:sz="4" w:space="4" w:color="auto"/>
          <w:bottom w:val="single" w:sz="4" w:space="1" w:color="auto"/>
          <w:right w:val="single" w:sz="4" w:space="4" w:color="auto"/>
        </w:pBdr>
        <w:ind w:left="567" w:right="708"/>
        <w:jc w:val="center"/>
        <w:rPr>
          <w:rFonts w:eastAsiaTheme="minorEastAsia"/>
          <w:i/>
          <w:color w:val="FF0000"/>
          <w:sz w:val="22"/>
          <w:szCs w:val="22"/>
          <w:lang w:val="en-GB" w:eastAsia="ko-KR"/>
        </w:rPr>
      </w:pPr>
      <w:r w:rsidRPr="00CD2A06">
        <w:rPr>
          <w:rFonts w:eastAsiaTheme="minorEastAsia"/>
          <w:i/>
          <w:color w:val="FF0000"/>
          <w:sz w:val="22"/>
          <w:szCs w:val="22"/>
          <w:lang w:val="en-GB" w:eastAsia="ko-KR"/>
        </w:rPr>
        <w:t>The 25</w:t>
      </w:r>
      <w:r w:rsidRPr="00CD2A06">
        <w:rPr>
          <w:rFonts w:eastAsiaTheme="minorEastAsia"/>
          <w:i/>
          <w:color w:val="FF0000"/>
          <w:sz w:val="22"/>
          <w:szCs w:val="22"/>
          <w:vertAlign w:val="superscript"/>
          <w:lang w:val="en-GB" w:eastAsia="ko-KR"/>
        </w:rPr>
        <w:t>th</w:t>
      </w:r>
      <w:r w:rsidRPr="00CD2A06">
        <w:rPr>
          <w:rFonts w:eastAsiaTheme="minorEastAsia"/>
          <w:i/>
          <w:color w:val="FF0000"/>
          <w:sz w:val="22"/>
          <w:szCs w:val="22"/>
          <w:lang w:val="en-GB" w:eastAsia="ko-KR"/>
        </w:rPr>
        <w:t xml:space="preserve"> HFSP Anniversary Symposium will be recorded and the films will be published via the HFSP website. Participants who do not wish to be seen on film are advised to instruct the HFSP registration desk and the camera crew accordingly.</w:t>
      </w:r>
    </w:p>
    <w:p w:rsidR="00AA4D8D" w:rsidRPr="0006646D" w:rsidRDefault="00AA4D8D" w:rsidP="00AA4D8D">
      <w:pPr>
        <w:jc w:val="both"/>
        <w:rPr>
          <w:color w:val="000000"/>
        </w:rPr>
      </w:pPr>
    </w:p>
    <w:p w:rsidR="00AA4D8D" w:rsidRPr="00CC7687" w:rsidRDefault="00AA4D8D" w:rsidP="00AA4D8D">
      <w:pPr>
        <w:spacing w:after="160" w:line="259" w:lineRule="auto"/>
        <w:rPr>
          <w:b/>
          <w:sz w:val="28"/>
          <w:szCs w:val="28"/>
        </w:rPr>
      </w:pPr>
      <w:r>
        <w:rPr>
          <w:b/>
          <w:sz w:val="28"/>
          <w:szCs w:val="28"/>
        </w:rPr>
        <w:br w:type="page"/>
      </w:r>
      <w:bookmarkStart w:id="2" w:name="Sunday"/>
      <w:bookmarkEnd w:id="2"/>
      <w:r>
        <w:rPr>
          <w:b/>
          <w:sz w:val="28"/>
          <w:szCs w:val="28"/>
        </w:rPr>
        <w:lastRenderedPageBreak/>
        <w:t>Sunday 6</w:t>
      </w:r>
      <w:r w:rsidRPr="00730928">
        <w:rPr>
          <w:b/>
          <w:sz w:val="28"/>
          <w:szCs w:val="28"/>
          <w:vertAlign w:val="superscript"/>
        </w:rPr>
        <w:t>th</w:t>
      </w:r>
      <w:r w:rsidRPr="005F05B0">
        <w:rPr>
          <w:b/>
          <w:sz w:val="28"/>
          <w:szCs w:val="28"/>
        </w:rPr>
        <w:t xml:space="preserve"> July</w:t>
      </w:r>
    </w:p>
    <w:p w:rsidR="00AA4D8D" w:rsidRPr="007E3505" w:rsidRDefault="00AA4D8D" w:rsidP="00AA4D8D">
      <w:pPr>
        <w:tabs>
          <w:tab w:val="left" w:pos="1440"/>
        </w:tabs>
      </w:pPr>
    </w:p>
    <w:p w:rsidR="00AA4D8D" w:rsidRDefault="00AA4D8D" w:rsidP="00AA4D8D">
      <w:pPr>
        <w:tabs>
          <w:tab w:val="left" w:pos="1440"/>
        </w:tabs>
        <w:ind w:right="-714"/>
        <w:jc w:val="both"/>
        <w:rPr>
          <w:b/>
        </w:rPr>
      </w:pPr>
    </w:p>
    <w:p w:rsidR="00AA4D8D" w:rsidRDefault="00AA4D8D" w:rsidP="00AA4D8D">
      <w:pPr>
        <w:tabs>
          <w:tab w:val="left" w:pos="1440"/>
        </w:tabs>
        <w:ind w:right="-714"/>
        <w:jc w:val="both"/>
        <w:rPr>
          <w:b/>
        </w:rPr>
      </w:pPr>
      <w:r w:rsidRPr="001F3987">
        <w:rPr>
          <w:b/>
        </w:rPr>
        <w:t xml:space="preserve">Registration </w:t>
      </w:r>
    </w:p>
    <w:p w:rsidR="00AA4D8D" w:rsidRPr="001F3987" w:rsidRDefault="00AA4D8D" w:rsidP="00AA4D8D">
      <w:pPr>
        <w:tabs>
          <w:tab w:val="left" w:pos="1440"/>
        </w:tabs>
        <w:ind w:right="-714"/>
        <w:jc w:val="both"/>
        <w:rPr>
          <w:b/>
        </w:rPr>
      </w:pPr>
    </w:p>
    <w:p w:rsidR="00AA4D8D" w:rsidRPr="001F3987" w:rsidRDefault="00AA4D8D" w:rsidP="00AA4D8D">
      <w:pPr>
        <w:tabs>
          <w:tab w:val="left" w:pos="1440"/>
          <w:tab w:val="left" w:pos="1701"/>
        </w:tabs>
        <w:ind w:right="-714"/>
        <w:jc w:val="both"/>
      </w:pPr>
    </w:p>
    <w:p w:rsidR="00AA4D8D" w:rsidRPr="001F3987" w:rsidRDefault="00AA4D8D" w:rsidP="00AA4D8D">
      <w:pPr>
        <w:tabs>
          <w:tab w:val="left" w:pos="1440"/>
          <w:tab w:val="left" w:pos="1701"/>
        </w:tabs>
        <w:ind w:right="-714"/>
        <w:jc w:val="both"/>
      </w:pPr>
      <w:r w:rsidRPr="001F3987">
        <w:t>13:00-18:00</w:t>
      </w:r>
      <w:r w:rsidRPr="001F3987">
        <w:tab/>
        <w:t>Registration</w:t>
      </w:r>
      <w:r>
        <w:t>:</w:t>
      </w:r>
      <w:r w:rsidRPr="001F3987">
        <w:t xml:space="preserve"> </w:t>
      </w:r>
      <w:r>
        <w:t xml:space="preserve">Grand Hotel </w:t>
      </w:r>
      <w:r w:rsidRPr="001F3987">
        <w:t>Eden</w:t>
      </w:r>
    </w:p>
    <w:p w:rsidR="00AA4D8D" w:rsidRPr="001F3987" w:rsidRDefault="00AA4D8D" w:rsidP="00AA4D8D">
      <w:pPr>
        <w:tabs>
          <w:tab w:val="left" w:pos="1440"/>
          <w:tab w:val="left" w:pos="1701"/>
        </w:tabs>
        <w:ind w:right="-714"/>
        <w:jc w:val="both"/>
      </w:pPr>
    </w:p>
    <w:p w:rsidR="00AA4D8D" w:rsidRPr="001F3987" w:rsidRDefault="00AA4D8D" w:rsidP="00AA4D8D">
      <w:pPr>
        <w:tabs>
          <w:tab w:val="left" w:pos="1440"/>
          <w:tab w:val="left" w:pos="1701"/>
        </w:tabs>
        <w:ind w:right="-714"/>
        <w:jc w:val="both"/>
      </w:pPr>
    </w:p>
    <w:p w:rsidR="00AA4D8D" w:rsidRPr="001F3987" w:rsidRDefault="00AA4D8D" w:rsidP="00AA4D8D">
      <w:pPr>
        <w:tabs>
          <w:tab w:val="left" w:pos="1440"/>
          <w:tab w:val="left" w:pos="1701"/>
        </w:tabs>
        <w:ind w:right="-714"/>
        <w:jc w:val="both"/>
        <w:rPr>
          <w:lang w:val="en-GB"/>
        </w:rPr>
      </w:pPr>
      <w:r w:rsidRPr="00891A63">
        <w:t>18:00</w:t>
      </w:r>
      <w:r w:rsidRPr="001F3987">
        <w:tab/>
      </w:r>
      <w:r w:rsidRPr="001F3987">
        <w:rPr>
          <w:b/>
          <w:lang w:val="en-GB"/>
        </w:rPr>
        <w:t>Welcome reception –</w:t>
      </w:r>
      <w:r>
        <w:rPr>
          <w:b/>
          <w:lang w:val="en-GB"/>
        </w:rPr>
        <w:t xml:space="preserve"> Grand Hotel Eden</w:t>
      </w:r>
      <w:r w:rsidRPr="001F3987">
        <w:rPr>
          <w:b/>
          <w:lang w:val="en-GB"/>
        </w:rPr>
        <w:t xml:space="preserve"> </w:t>
      </w:r>
    </w:p>
    <w:p w:rsidR="00AA4D8D" w:rsidRPr="001F3987" w:rsidRDefault="00AA4D8D" w:rsidP="00AA4D8D">
      <w:pPr>
        <w:tabs>
          <w:tab w:val="left" w:pos="1440"/>
          <w:tab w:val="left" w:pos="1701"/>
        </w:tabs>
        <w:ind w:right="-714"/>
        <w:jc w:val="both"/>
        <w:rPr>
          <w:i/>
        </w:rPr>
      </w:pPr>
      <w:r w:rsidRPr="001F3987">
        <w:tab/>
      </w:r>
      <w:r w:rsidRPr="001F3987">
        <w:rPr>
          <w:i/>
        </w:rPr>
        <w:t xml:space="preserve">Informal welcome by HFSPO Secretary General, Prof. Ernst-Ludwig </w:t>
      </w:r>
      <w:proofErr w:type="spellStart"/>
      <w:r w:rsidRPr="001F3987">
        <w:rPr>
          <w:i/>
        </w:rPr>
        <w:t>Winnacker</w:t>
      </w:r>
      <w:proofErr w:type="spellEnd"/>
    </w:p>
    <w:p w:rsidR="00AA4D8D" w:rsidRPr="001F3987" w:rsidRDefault="00AA4D8D" w:rsidP="00AA4D8D">
      <w:pPr>
        <w:tabs>
          <w:tab w:val="left" w:pos="1440"/>
          <w:tab w:val="left" w:pos="1701"/>
        </w:tabs>
        <w:ind w:right="-714"/>
        <w:jc w:val="both"/>
      </w:pPr>
    </w:p>
    <w:p w:rsidR="00AA4D8D" w:rsidRPr="002B0251" w:rsidRDefault="00AA4D8D" w:rsidP="00AA4D8D">
      <w:pPr>
        <w:tabs>
          <w:tab w:val="left" w:pos="1440"/>
          <w:tab w:val="left" w:pos="1701"/>
          <w:tab w:val="left" w:pos="4962"/>
        </w:tabs>
        <w:ind w:right="-714"/>
        <w:jc w:val="both"/>
        <w:rPr>
          <w:sz w:val="22"/>
          <w:szCs w:val="22"/>
        </w:rPr>
      </w:pPr>
      <w:r w:rsidRPr="002B0251">
        <w:rPr>
          <w:sz w:val="22"/>
          <w:szCs w:val="22"/>
        </w:rPr>
        <w:br w:type="page"/>
      </w:r>
    </w:p>
    <w:p w:rsidR="00AA4D8D" w:rsidRPr="001F3987" w:rsidRDefault="00AA4D8D" w:rsidP="00AA4D8D">
      <w:pPr>
        <w:tabs>
          <w:tab w:val="left" w:pos="1440"/>
        </w:tabs>
        <w:rPr>
          <w:b/>
          <w:bCs/>
          <w:sz w:val="28"/>
          <w:szCs w:val="28"/>
        </w:rPr>
      </w:pPr>
      <w:bookmarkStart w:id="3" w:name="Monday"/>
      <w:bookmarkEnd w:id="3"/>
      <w:r w:rsidRPr="001F3987">
        <w:rPr>
          <w:b/>
          <w:bCs/>
          <w:sz w:val="28"/>
          <w:szCs w:val="28"/>
        </w:rPr>
        <w:lastRenderedPageBreak/>
        <w:t>Monday 7</w:t>
      </w:r>
      <w:r w:rsidRPr="001F3987">
        <w:rPr>
          <w:b/>
          <w:bCs/>
          <w:sz w:val="28"/>
          <w:szCs w:val="28"/>
          <w:vertAlign w:val="superscript"/>
        </w:rPr>
        <w:t>th</w:t>
      </w:r>
      <w:r w:rsidRPr="001F3987">
        <w:rPr>
          <w:b/>
          <w:bCs/>
          <w:sz w:val="28"/>
          <w:szCs w:val="28"/>
        </w:rPr>
        <w:t xml:space="preserve"> July</w:t>
      </w:r>
    </w:p>
    <w:p w:rsidR="00AA4D8D" w:rsidRDefault="00AA4D8D" w:rsidP="00AA4D8D">
      <w:pPr>
        <w:tabs>
          <w:tab w:val="left" w:pos="1440"/>
        </w:tabs>
        <w:autoSpaceDE w:val="0"/>
        <w:autoSpaceDN w:val="0"/>
        <w:adjustRightInd w:val="0"/>
        <w:rPr>
          <w:i/>
        </w:rPr>
      </w:pPr>
    </w:p>
    <w:p w:rsidR="00AA4D8D" w:rsidRPr="001F3987" w:rsidRDefault="00AA4D8D" w:rsidP="00AA4D8D">
      <w:pPr>
        <w:tabs>
          <w:tab w:val="left" w:pos="1440"/>
          <w:tab w:val="left" w:pos="1701"/>
        </w:tabs>
        <w:ind w:left="1418" w:right="-714" w:hanging="1418"/>
        <w:rPr>
          <w:b/>
          <w:bCs/>
        </w:rPr>
      </w:pPr>
      <w:r w:rsidRPr="001F3987">
        <w:t>8:45-9:</w:t>
      </w:r>
      <w:r>
        <w:t>00</w:t>
      </w:r>
      <w:r w:rsidRPr="001F3987">
        <w:tab/>
      </w:r>
      <w:r w:rsidRPr="001F3987">
        <w:rPr>
          <w:b/>
          <w:bCs/>
        </w:rPr>
        <w:t xml:space="preserve">Opening remarks (Chair: Ernst-Ludwig </w:t>
      </w:r>
      <w:proofErr w:type="spellStart"/>
      <w:r w:rsidRPr="001F3987">
        <w:rPr>
          <w:b/>
          <w:bCs/>
        </w:rPr>
        <w:t>Winnacker</w:t>
      </w:r>
      <w:proofErr w:type="spellEnd"/>
      <w:r w:rsidRPr="001F3987">
        <w:rPr>
          <w:b/>
          <w:bCs/>
        </w:rPr>
        <w:t>)</w:t>
      </w:r>
    </w:p>
    <w:p w:rsidR="00AA4D8D" w:rsidRPr="001F3987" w:rsidRDefault="00AA4D8D" w:rsidP="00AA4D8D">
      <w:pPr>
        <w:tabs>
          <w:tab w:val="left" w:pos="1440"/>
          <w:tab w:val="left" w:pos="1701"/>
        </w:tabs>
        <w:ind w:left="1418" w:right="-714" w:hanging="1418"/>
        <w:rPr>
          <w:b/>
          <w:bCs/>
        </w:rPr>
      </w:pPr>
      <w:r w:rsidRPr="00F67568">
        <w:rPr>
          <w:bCs/>
          <w:i/>
        </w:rPr>
        <w:tab/>
      </w:r>
      <w:r w:rsidRPr="001F3987">
        <w:rPr>
          <w:bCs/>
          <w:i/>
          <w:lang w:val="en-GB"/>
        </w:rPr>
        <w:tab/>
      </w:r>
      <w:r w:rsidRPr="0056169C">
        <w:rPr>
          <w:bCs/>
          <w:i/>
        </w:rPr>
        <w:t xml:space="preserve">Prof. </w:t>
      </w:r>
      <w:proofErr w:type="spellStart"/>
      <w:r w:rsidRPr="0056169C">
        <w:rPr>
          <w:bCs/>
          <w:i/>
        </w:rPr>
        <w:t>Nobutaka</w:t>
      </w:r>
      <w:proofErr w:type="spellEnd"/>
      <w:r w:rsidRPr="0056169C">
        <w:rPr>
          <w:bCs/>
          <w:i/>
        </w:rPr>
        <w:t xml:space="preserve"> </w:t>
      </w:r>
      <w:proofErr w:type="spellStart"/>
      <w:r w:rsidRPr="0056169C">
        <w:rPr>
          <w:bCs/>
          <w:i/>
        </w:rPr>
        <w:t>Hirokawa</w:t>
      </w:r>
      <w:proofErr w:type="spellEnd"/>
      <w:r w:rsidRPr="0056169C">
        <w:rPr>
          <w:bCs/>
          <w:i/>
        </w:rPr>
        <w:t>, President of HFSPO</w:t>
      </w:r>
    </w:p>
    <w:p w:rsidR="00AA4D8D" w:rsidRPr="001F3987" w:rsidRDefault="00AA4D8D" w:rsidP="00AA4D8D">
      <w:pPr>
        <w:tabs>
          <w:tab w:val="left" w:pos="1440"/>
          <w:tab w:val="left" w:pos="1701"/>
        </w:tabs>
        <w:ind w:right="-714"/>
        <w:rPr>
          <w:b/>
          <w:bCs/>
        </w:rPr>
      </w:pPr>
    </w:p>
    <w:p w:rsidR="00AA4D8D" w:rsidRPr="001F3987" w:rsidRDefault="00AA4D8D" w:rsidP="00AA4D8D">
      <w:pPr>
        <w:tabs>
          <w:tab w:val="left" w:pos="1440"/>
        </w:tabs>
        <w:ind w:left="1440" w:right="-714" w:hanging="1440"/>
        <w:jc w:val="both"/>
        <w:rPr>
          <w:b/>
          <w:bCs/>
        </w:rPr>
      </w:pPr>
      <w:r w:rsidRPr="001F3987">
        <w:rPr>
          <w:bCs/>
        </w:rPr>
        <w:t>9:</w:t>
      </w:r>
      <w:r>
        <w:rPr>
          <w:bCs/>
        </w:rPr>
        <w:t>00</w:t>
      </w:r>
      <w:r w:rsidRPr="001F3987">
        <w:rPr>
          <w:bCs/>
        </w:rPr>
        <w:t>-10:</w:t>
      </w:r>
      <w:r>
        <w:rPr>
          <w:bCs/>
        </w:rPr>
        <w:t>00</w:t>
      </w:r>
      <w:r w:rsidRPr="001F3987">
        <w:tab/>
      </w:r>
      <w:r w:rsidRPr="001F3987">
        <w:rPr>
          <w:b/>
          <w:bCs/>
        </w:rPr>
        <w:t xml:space="preserve">HFSP Nakasone Lecture (Chair: Ernst-Ludwig </w:t>
      </w:r>
      <w:proofErr w:type="spellStart"/>
      <w:r w:rsidRPr="001F3987">
        <w:rPr>
          <w:b/>
          <w:bCs/>
        </w:rPr>
        <w:t>Winnacker</w:t>
      </w:r>
      <w:proofErr w:type="spellEnd"/>
      <w:r w:rsidRPr="001F3987">
        <w:rPr>
          <w:b/>
          <w:bCs/>
        </w:rPr>
        <w:t>)</w:t>
      </w:r>
    </w:p>
    <w:p w:rsidR="00AA4D8D" w:rsidRDefault="00AA4D8D" w:rsidP="00AA4D8D">
      <w:pPr>
        <w:tabs>
          <w:tab w:val="left" w:pos="1440"/>
        </w:tabs>
        <w:autoSpaceDE w:val="0"/>
        <w:autoSpaceDN w:val="0"/>
        <w:adjustRightInd w:val="0"/>
        <w:ind w:left="1440"/>
        <w:rPr>
          <w:bCs/>
          <w:i/>
        </w:rPr>
      </w:pPr>
      <w:r w:rsidRPr="00891A63">
        <w:rPr>
          <w:b/>
          <w:bCs/>
          <w:iCs/>
        </w:rPr>
        <w:t>Design principles of biological circuits</w:t>
      </w:r>
      <w:r w:rsidRPr="001F3987">
        <w:rPr>
          <w:b/>
          <w:bCs/>
        </w:rPr>
        <w:br/>
      </w:r>
      <w:r w:rsidRPr="001F3987">
        <w:rPr>
          <w:bCs/>
          <w:i/>
        </w:rPr>
        <w:t xml:space="preserve">Uri </w:t>
      </w:r>
      <w:proofErr w:type="spellStart"/>
      <w:r w:rsidRPr="001F3987">
        <w:rPr>
          <w:bCs/>
          <w:i/>
        </w:rPr>
        <w:t>Alon</w:t>
      </w:r>
      <w:proofErr w:type="spellEnd"/>
      <w:r>
        <w:rPr>
          <w:bCs/>
          <w:i/>
        </w:rPr>
        <w:fldChar w:fldCharType="begin"/>
      </w:r>
      <w:r>
        <w:instrText xml:space="preserve"> XE "</w:instrText>
      </w:r>
      <w:r w:rsidRPr="00F72677">
        <w:rPr>
          <w:bCs/>
          <w:i/>
        </w:rPr>
        <w:instrText>Alon, U.</w:instrText>
      </w:r>
      <w:r>
        <w:instrText xml:space="preserve">" </w:instrText>
      </w:r>
      <w:r>
        <w:rPr>
          <w:bCs/>
          <w:i/>
        </w:rPr>
        <w:fldChar w:fldCharType="end"/>
      </w:r>
      <w:r w:rsidRPr="001F3987">
        <w:rPr>
          <w:bCs/>
          <w:i/>
        </w:rPr>
        <w:t>, We</w:t>
      </w:r>
      <w:r>
        <w:rPr>
          <w:bCs/>
          <w:i/>
        </w:rPr>
        <w:t>izmann Institute of Science, Israel</w:t>
      </w:r>
    </w:p>
    <w:p w:rsidR="00AA4D8D" w:rsidRDefault="00AA4D8D" w:rsidP="00AA4D8D">
      <w:pPr>
        <w:autoSpaceDE w:val="0"/>
        <w:autoSpaceDN w:val="0"/>
        <w:adjustRightInd w:val="0"/>
        <w:ind w:left="1440" w:firstLine="720"/>
        <w:rPr>
          <w:bCs/>
        </w:rPr>
      </w:pPr>
    </w:p>
    <w:p w:rsidR="00AA4D8D" w:rsidRPr="00C26283" w:rsidRDefault="00AA4D8D" w:rsidP="00AA4D8D">
      <w:pPr>
        <w:autoSpaceDE w:val="0"/>
        <w:autoSpaceDN w:val="0"/>
        <w:adjustRightInd w:val="0"/>
        <w:rPr>
          <w:bCs/>
        </w:rPr>
      </w:pPr>
      <w:r w:rsidRPr="00F10C2A">
        <w:rPr>
          <w:bCs/>
        </w:rPr>
        <w:t>10.00-10.15</w:t>
      </w:r>
      <w:r>
        <w:rPr>
          <w:bCs/>
          <w:i/>
        </w:rPr>
        <w:tab/>
      </w:r>
      <w:r w:rsidRPr="00C26283">
        <w:rPr>
          <w:b/>
          <w:bCs/>
        </w:rPr>
        <w:t>Welcome address</w:t>
      </w:r>
      <w:r w:rsidRPr="00C26283">
        <w:rPr>
          <w:bCs/>
        </w:rPr>
        <w:t xml:space="preserve"> </w:t>
      </w:r>
    </w:p>
    <w:p w:rsidR="00AA4D8D" w:rsidRPr="00C26283" w:rsidRDefault="00AA4D8D" w:rsidP="00AA4D8D">
      <w:pPr>
        <w:autoSpaceDE w:val="0"/>
        <w:autoSpaceDN w:val="0"/>
        <w:adjustRightInd w:val="0"/>
        <w:rPr>
          <w:bCs/>
          <w:i/>
        </w:rPr>
      </w:pPr>
      <w:r>
        <w:rPr>
          <w:bCs/>
          <w:i/>
        </w:rPr>
        <w:tab/>
      </w:r>
      <w:r>
        <w:rPr>
          <w:bCs/>
          <w:i/>
        </w:rPr>
        <w:tab/>
        <w:t xml:space="preserve">Prof. </w:t>
      </w:r>
      <w:proofErr w:type="spellStart"/>
      <w:r>
        <w:rPr>
          <w:bCs/>
          <w:i/>
        </w:rPr>
        <w:t>Piero</w:t>
      </w:r>
      <w:proofErr w:type="spellEnd"/>
      <w:r>
        <w:rPr>
          <w:bCs/>
          <w:i/>
        </w:rPr>
        <w:t xml:space="preserve"> </w:t>
      </w:r>
      <w:proofErr w:type="spellStart"/>
      <w:r>
        <w:rPr>
          <w:bCs/>
          <w:i/>
        </w:rPr>
        <w:t>Martinoli</w:t>
      </w:r>
      <w:proofErr w:type="spellEnd"/>
      <w:r>
        <w:rPr>
          <w:bCs/>
          <w:i/>
        </w:rPr>
        <w:t xml:space="preserve">, </w:t>
      </w:r>
      <w:r w:rsidRPr="00C26283">
        <w:rPr>
          <w:bCs/>
          <w:i/>
        </w:rPr>
        <w:t xml:space="preserve">President of </w:t>
      </w:r>
      <w:proofErr w:type="spellStart"/>
      <w:r w:rsidRPr="00C26283">
        <w:rPr>
          <w:bCs/>
          <w:i/>
          <w:kern w:val="36"/>
          <w:lang w:val="en"/>
        </w:rPr>
        <w:t>Uni</w:t>
      </w:r>
      <w:r>
        <w:rPr>
          <w:bCs/>
          <w:i/>
          <w:kern w:val="36"/>
          <w:lang w:val="en"/>
        </w:rPr>
        <w:t>versità</w:t>
      </w:r>
      <w:proofErr w:type="spellEnd"/>
      <w:r>
        <w:rPr>
          <w:bCs/>
          <w:i/>
          <w:kern w:val="36"/>
          <w:lang w:val="en"/>
        </w:rPr>
        <w:t xml:space="preserve"> </w:t>
      </w:r>
      <w:proofErr w:type="spellStart"/>
      <w:r>
        <w:rPr>
          <w:bCs/>
          <w:i/>
          <w:kern w:val="36"/>
          <w:lang w:val="en"/>
        </w:rPr>
        <w:t>della</w:t>
      </w:r>
      <w:proofErr w:type="spellEnd"/>
      <w:r>
        <w:rPr>
          <w:bCs/>
          <w:i/>
          <w:kern w:val="36"/>
          <w:lang w:val="en"/>
        </w:rPr>
        <w:t xml:space="preserve"> </w:t>
      </w:r>
      <w:proofErr w:type="spellStart"/>
      <w:r>
        <w:rPr>
          <w:bCs/>
          <w:i/>
          <w:kern w:val="36"/>
          <w:lang w:val="en"/>
        </w:rPr>
        <w:t>Svizzera</w:t>
      </w:r>
      <w:proofErr w:type="spellEnd"/>
      <w:r>
        <w:rPr>
          <w:bCs/>
          <w:i/>
          <w:kern w:val="36"/>
          <w:lang w:val="en"/>
        </w:rPr>
        <w:t xml:space="preserve"> </w:t>
      </w:r>
      <w:proofErr w:type="spellStart"/>
      <w:r>
        <w:rPr>
          <w:bCs/>
          <w:i/>
          <w:kern w:val="36"/>
          <w:lang w:val="en"/>
        </w:rPr>
        <w:t>Italiana</w:t>
      </w:r>
      <w:proofErr w:type="spellEnd"/>
    </w:p>
    <w:p w:rsidR="00AA4D8D" w:rsidRPr="001F3987" w:rsidRDefault="00AA4D8D" w:rsidP="00AA4D8D">
      <w:pPr>
        <w:tabs>
          <w:tab w:val="left" w:pos="1440"/>
        </w:tabs>
        <w:autoSpaceDE w:val="0"/>
        <w:autoSpaceDN w:val="0"/>
        <w:adjustRightInd w:val="0"/>
        <w:ind w:left="1440"/>
        <w:rPr>
          <w:i/>
        </w:rPr>
      </w:pPr>
    </w:p>
    <w:p w:rsidR="00AA4D8D" w:rsidRPr="001F3987" w:rsidRDefault="00AA4D8D" w:rsidP="00AA4D8D">
      <w:pPr>
        <w:tabs>
          <w:tab w:val="left" w:pos="1440"/>
          <w:tab w:val="left" w:pos="1701"/>
        </w:tabs>
        <w:ind w:right="-714"/>
        <w:jc w:val="both"/>
        <w:rPr>
          <w:b/>
          <w:bCs/>
        </w:rPr>
      </w:pPr>
    </w:p>
    <w:p w:rsidR="00AA4D8D" w:rsidRDefault="00AA4D8D" w:rsidP="00AA4D8D">
      <w:pPr>
        <w:tabs>
          <w:tab w:val="left" w:pos="1440"/>
        </w:tabs>
        <w:ind w:left="-360"/>
        <w:jc w:val="both"/>
        <w:rPr>
          <w:i/>
        </w:rPr>
      </w:pPr>
      <w:r w:rsidRPr="001F3987">
        <w:rPr>
          <w:rFonts w:eastAsia="MS Mincho"/>
          <w:i/>
        </w:rPr>
        <w:t>10:15-10:45</w:t>
      </w:r>
      <w:r w:rsidRPr="001F3987">
        <w:rPr>
          <w:rFonts w:eastAsia="MS Mincho"/>
          <w:i/>
        </w:rPr>
        <w:tab/>
      </w:r>
      <w:proofErr w:type="gramStart"/>
      <w:r>
        <w:rPr>
          <w:b/>
          <w:i/>
        </w:rPr>
        <w:t>Break</w:t>
      </w:r>
      <w:proofErr w:type="gramEnd"/>
    </w:p>
    <w:p w:rsidR="00AA4D8D" w:rsidRPr="001F3987" w:rsidRDefault="00AA4D8D" w:rsidP="00AA4D8D">
      <w:pPr>
        <w:tabs>
          <w:tab w:val="left" w:pos="1440"/>
        </w:tabs>
        <w:ind w:left="-360"/>
        <w:jc w:val="both"/>
        <w:rPr>
          <w:i/>
        </w:rPr>
      </w:pPr>
    </w:p>
    <w:p w:rsidR="00AA4D8D" w:rsidRPr="001F3987" w:rsidRDefault="00AA4D8D" w:rsidP="00AA4D8D">
      <w:pPr>
        <w:tabs>
          <w:tab w:val="left" w:pos="1440"/>
          <w:tab w:val="left" w:pos="1701"/>
        </w:tabs>
        <w:ind w:right="-714"/>
        <w:jc w:val="both"/>
        <w:rPr>
          <w:b/>
          <w:bCs/>
          <w:lang w:val="en-GB"/>
        </w:rPr>
      </w:pPr>
      <w:r w:rsidRPr="001F3987">
        <w:rPr>
          <w:b/>
          <w:bCs/>
          <w:lang w:val="en-GB"/>
        </w:rPr>
        <w:t xml:space="preserve">Oral Session 1 (Chair: </w:t>
      </w:r>
      <w:r>
        <w:rPr>
          <w:b/>
          <w:bCs/>
          <w:lang w:val="en-GB"/>
        </w:rPr>
        <w:t>Young-</w:t>
      </w:r>
      <w:proofErr w:type="spellStart"/>
      <w:r>
        <w:rPr>
          <w:b/>
          <w:bCs/>
          <w:lang w:val="en-GB"/>
        </w:rPr>
        <w:t>Joon</w:t>
      </w:r>
      <w:proofErr w:type="spellEnd"/>
      <w:r>
        <w:rPr>
          <w:b/>
          <w:bCs/>
          <w:lang w:val="en-GB"/>
        </w:rPr>
        <w:t xml:space="preserve"> Kim</w:t>
      </w:r>
      <w:r w:rsidRPr="001F3987">
        <w:rPr>
          <w:b/>
          <w:bCs/>
          <w:lang w:val="en-GB"/>
        </w:rPr>
        <w:t>)</w:t>
      </w:r>
    </w:p>
    <w:p w:rsidR="00AA4D8D" w:rsidRPr="001F3987" w:rsidRDefault="00AA4D8D" w:rsidP="00AA4D8D">
      <w:pPr>
        <w:rPr>
          <w:b/>
          <w:lang w:val="en-GB"/>
        </w:rPr>
      </w:pPr>
    </w:p>
    <w:p w:rsidR="00AA4D8D" w:rsidRPr="001F3987" w:rsidRDefault="00AA4D8D" w:rsidP="00AA4D8D">
      <w:pPr>
        <w:rPr>
          <w:b/>
        </w:rPr>
      </w:pPr>
      <w:r>
        <w:t>10:45-11:</w:t>
      </w:r>
      <w:r w:rsidRPr="001F3987">
        <w:t>05</w:t>
      </w:r>
      <w:r w:rsidRPr="001F3987">
        <w:tab/>
      </w:r>
      <w:r w:rsidRPr="001F3987">
        <w:rPr>
          <w:b/>
        </w:rPr>
        <w:t>Bottom-up synthetic biology of bacterial cell division</w:t>
      </w:r>
    </w:p>
    <w:p w:rsidR="00AA4D8D" w:rsidRPr="00503CE1" w:rsidRDefault="00AA4D8D" w:rsidP="00AA4D8D">
      <w:pPr>
        <w:ind w:left="1418" w:firstLine="22"/>
        <w:jc w:val="both"/>
        <w:rPr>
          <w:i/>
        </w:rPr>
      </w:pPr>
      <w:r w:rsidRPr="009C18FD">
        <w:rPr>
          <w:lang w:val="de-DE"/>
        </w:rPr>
        <w:t>Zieske, K., Martos</w:t>
      </w:r>
      <w:r w:rsidRPr="009C18FD">
        <w:rPr>
          <w:vertAlign w:val="superscript"/>
          <w:lang w:val="de-DE"/>
        </w:rPr>
        <w:t>,</w:t>
      </w:r>
      <w:r w:rsidRPr="009C18FD">
        <w:rPr>
          <w:lang w:val="de-DE"/>
        </w:rPr>
        <w:t xml:space="preserve"> A., Rivas, G.</w:t>
      </w:r>
      <w:r w:rsidRPr="001F3987">
        <w:fldChar w:fldCharType="begin"/>
      </w:r>
      <w:r w:rsidRPr="009C18FD">
        <w:rPr>
          <w:lang w:val="de-DE"/>
        </w:rPr>
        <w:instrText xml:space="preserve"> </w:instrText>
      </w:r>
      <w:r w:rsidRPr="004E53A0">
        <w:rPr>
          <w:lang w:val="de-DE"/>
        </w:rPr>
        <w:instrText xml:space="preserve">XE "Rivas, G." </w:instrText>
      </w:r>
      <w:r w:rsidRPr="001F3987">
        <w:fldChar w:fldCharType="end"/>
      </w:r>
      <w:r w:rsidRPr="00503CE1">
        <w:t xml:space="preserve">, </w:t>
      </w:r>
      <w:proofErr w:type="spellStart"/>
      <w:proofErr w:type="gramStart"/>
      <w:r w:rsidRPr="00503CE1">
        <w:t>Kretschmer</w:t>
      </w:r>
      <w:proofErr w:type="spellEnd"/>
      <w:r w:rsidRPr="00503CE1">
        <w:t xml:space="preserve">, S., </w:t>
      </w:r>
      <w:proofErr w:type="spellStart"/>
      <w:r w:rsidRPr="00503CE1">
        <w:rPr>
          <w:i/>
        </w:rPr>
        <w:t>Schwille</w:t>
      </w:r>
      <w:proofErr w:type="spellEnd"/>
      <w:r w:rsidRPr="00503CE1">
        <w:rPr>
          <w:i/>
        </w:rPr>
        <w:t>, P.</w:t>
      </w:r>
      <w:proofErr w:type="gramEnd"/>
      <w:r w:rsidRPr="001F3987">
        <w:rPr>
          <w:i/>
        </w:rPr>
        <w:fldChar w:fldCharType="begin"/>
      </w:r>
      <w:r w:rsidRPr="00503CE1">
        <w:instrText xml:space="preserve"> XE "</w:instrText>
      </w:r>
      <w:r w:rsidRPr="00503CE1">
        <w:rPr>
          <w:i/>
        </w:rPr>
        <w:instrText>Schwille, P.</w:instrText>
      </w:r>
      <w:r w:rsidRPr="00503CE1">
        <w:instrText xml:space="preserve">" </w:instrText>
      </w:r>
      <w:r w:rsidRPr="001F3987">
        <w:rPr>
          <w:i/>
        </w:rPr>
        <w:fldChar w:fldCharType="end"/>
      </w:r>
    </w:p>
    <w:p w:rsidR="00AA4D8D" w:rsidRPr="00503CE1" w:rsidRDefault="00AA4D8D" w:rsidP="00AA4D8D"/>
    <w:p w:rsidR="00AA4D8D" w:rsidRPr="001F3987" w:rsidRDefault="00AA4D8D" w:rsidP="00AA4D8D">
      <w:pPr>
        <w:rPr>
          <w:b/>
        </w:rPr>
      </w:pPr>
      <w:r w:rsidRPr="001F3987">
        <w:t>11:05-11:25</w:t>
      </w:r>
      <w:r w:rsidRPr="001F3987">
        <w:tab/>
      </w:r>
      <w:proofErr w:type="gramStart"/>
      <w:r w:rsidRPr="001F3987">
        <w:rPr>
          <w:b/>
        </w:rPr>
        <w:t>Folding</w:t>
      </w:r>
      <w:proofErr w:type="gramEnd"/>
      <w:r w:rsidRPr="001F3987">
        <w:rPr>
          <w:b/>
        </w:rPr>
        <w:t xml:space="preserve"> of chromatin domains in response to hormone stimulation</w:t>
      </w:r>
    </w:p>
    <w:p w:rsidR="00AA4D8D" w:rsidRPr="001F3987" w:rsidRDefault="00AA4D8D" w:rsidP="00AA4D8D">
      <w:pPr>
        <w:ind w:left="1440"/>
        <w:jc w:val="both"/>
        <w:rPr>
          <w:i/>
        </w:rPr>
      </w:pPr>
      <w:proofErr w:type="spellStart"/>
      <w:proofErr w:type="gramStart"/>
      <w:r w:rsidRPr="001F3987">
        <w:t>Kocanova</w:t>
      </w:r>
      <w:proofErr w:type="spellEnd"/>
      <w:r w:rsidRPr="001F3987">
        <w:t xml:space="preserve">, S., Jain, G., </w:t>
      </w:r>
      <w:proofErr w:type="spellStart"/>
      <w:r w:rsidRPr="001F3987">
        <w:t>Baù</w:t>
      </w:r>
      <w:proofErr w:type="spellEnd"/>
      <w:r w:rsidRPr="001F3987">
        <w:t xml:space="preserve">, D., </w:t>
      </w:r>
      <w:proofErr w:type="spellStart"/>
      <w:r w:rsidRPr="001F3987">
        <w:t>Goiffon</w:t>
      </w:r>
      <w:proofErr w:type="spellEnd"/>
      <w:r w:rsidRPr="001F3987">
        <w:t>, I.,</w:t>
      </w:r>
      <w:r w:rsidRPr="001F3987">
        <w:rPr>
          <w:vertAlign w:val="superscript"/>
        </w:rPr>
        <w:t xml:space="preserve"> </w:t>
      </w:r>
      <w:r w:rsidRPr="001F3987">
        <w:t>Zhan, Y., Marti-</w:t>
      </w:r>
      <w:proofErr w:type="spellStart"/>
      <w:r w:rsidRPr="001F3987">
        <w:t>Renom</w:t>
      </w:r>
      <w:proofErr w:type="spellEnd"/>
      <w:r w:rsidRPr="001F3987">
        <w:t>, M.A</w:t>
      </w:r>
      <w:r w:rsidRPr="001F3987">
        <w:rPr>
          <w:i/>
        </w:rPr>
        <w:t>.</w:t>
      </w:r>
      <w:r w:rsidRPr="001F3987">
        <w:rPr>
          <w:i/>
        </w:rPr>
        <w:fldChar w:fldCharType="begin"/>
      </w:r>
      <w:r w:rsidRPr="001F3987">
        <w:instrText xml:space="preserve"> XE "Marti-Renom, M.A</w:instrText>
      </w:r>
      <w:r w:rsidRPr="001F3987">
        <w:rPr>
          <w:i/>
        </w:rPr>
        <w:instrText>.</w:instrText>
      </w:r>
      <w:r w:rsidRPr="001F3987">
        <w:instrText xml:space="preserve">" </w:instrText>
      </w:r>
      <w:r w:rsidRPr="001F3987">
        <w:rPr>
          <w:i/>
        </w:rPr>
        <w:fldChar w:fldCharType="end"/>
      </w:r>
      <w:r w:rsidRPr="001F3987">
        <w:t>, Dekker, J.</w:t>
      </w:r>
      <w:r w:rsidRPr="001F3987">
        <w:fldChar w:fldCharType="begin"/>
      </w:r>
      <w:r w:rsidRPr="001F3987">
        <w:instrText xml:space="preserve"> XE "Dekker, J." </w:instrText>
      </w:r>
      <w:r w:rsidRPr="001F3987">
        <w:fldChar w:fldCharType="end"/>
      </w:r>
      <w:r w:rsidRPr="001F3987">
        <w:t xml:space="preserve">, </w:t>
      </w:r>
      <w:proofErr w:type="spellStart"/>
      <w:r w:rsidRPr="001F3987">
        <w:rPr>
          <w:i/>
        </w:rPr>
        <w:t>Bystricky</w:t>
      </w:r>
      <w:proofErr w:type="spellEnd"/>
      <w:r w:rsidRPr="001F3987">
        <w:rPr>
          <w:i/>
        </w:rPr>
        <w:t>, K</w:t>
      </w:r>
      <w:r w:rsidRPr="001F3987">
        <w:t>.</w:t>
      </w:r>
      <w:proofErr w:type="gramEnd"/>
      <w:r w:rsidRPr="001F3987">
        <w:fldChar w:fldCharType="begin"/>
      </w:r>
      <w:r w:rsidRPr="001F3987">
        <w:instrText xml:space="preserve"> XE "</w:instrText>
      </w:r>
      <w:r w:rsidRPr="001F3987">
        <w:rPr>
          <w:i/>
        </w:rPr>
        <w:instrText>Bystricky, K</w:instrText>
      </w:r>
      <w:r w:rsidRPr="001F3987">
        <w:instrText xml:space="preserve">." </w:instrText>
      </w:r>
      <w:r w:rsidRPr="001F3987">
        <w:fldChar w:fldCharType="end"/>
      </w:r>
    </w:p>
    <w:p w:rsidR="00AA4D8D" w:rsidRPr="001F3987" w:rsidRDefault="00AA4D8D" w:rsidP="00AA4D8D">
      <w:pPr>
        <w:pStyle w:val="Heading1"/>
        <w:jc w:val="both"/>
        <w:rPr>
          <w:rFonts w:ascii="Times New Roman" w:hAnsi="Times New Roman"/>
          <w:bCs/>
          <w:szCs w:val="24"/>
        </w:rPr>
      </w:pPr>
    </w:p>
    <w:p w:rsidR="00AA4D8D" w:rsidRPr="001F3987" w:rsidRDefault="00AA4D8D" w:rsidP="00AA4D8D">
      <w:pPr>
        <w:ind w:left="1440" w:hanging="1440"/>
        <w:jc w:val="both"/>
        <w:rPr>
          <w:b/>
        </w:rPr>
      </w:pPr>
      <w:r w:rsidRPr="001F3987">
        <w:t>11:25-11:45</w:t>
      </w:r>
      <w:r w:rsidRPr="001F3987">
        <w:rPr>
          <w:color w:val="FF0000"/>
        </w:rPr>
        <w:tab/>
      </w:r>
      <w:r w:rsidRPr="001F3987">
        <w:rPr>
          <w:b/>
        </w:rPr>
        <w:t>Pseudo-temporal ordering of individual cells reveals dynamics and regulators of cell fate decisions</w:t>
      </w:r>
    </w:p>
    <w:p w:rsidR="00AA4D8D" w:rsidRPr="001F3987" w:rsidRDefault="00AA4D8D" w:rsidP="00AA4D8D">
      <w:pPr>
        <w:ind w:left="1440"/>
      </w:pPr>
      <w:proofErr w:type="spellStart"/>
      <w:proofErr w:type="gramStart"/>
      <w:r w:rsidRPr="001F3987">
        <w:rPr>
          <w:i/>
        </w:rPr>
        <w:t>Cacchiarelli</w:t>
      </w:r>
      <w:proofErr w:type="spellEnd"/>
      <w:r w:rsidRPr="001F3987">
        <w:rPr>
          <w:i/>
        </w:rPr>
        <w:t>, D.</w:t>
      </w:r>
      <w:r>
        <w:rPr>
          <w:i/>
        </w:rPr>
        <w:fldChar w:fldCharType="begin"/>
      </w:r>
      <w:r>
        <w:instrText xml:space="preserve"> XE "</w:instrText>
      </w:r>
      <w:r w:rsidRPr="00A54F17">
        <w:rPr>
          <w:i/>
        </w:rPr>
        <w:instrText>Cacchiarelli, D.</w:instrText>
      </w:r>
      <w:r>
        <w:instrText xml:space="preserve">" </w:instrText>
      </w:r>
      <w:r>
        <w:rPr>
          <w:i/>
        </w:rPr>
        <w:fldChar w:fldCharType="end"/>
      </w:r>
      <w:r w:rsidRPr="001F3987">
        <w:t xml:space="preserve">, </w:t>
      </w:r>
      <w:proofErr w:type="spellStart"/>
      <w:r w:rsidRPr="001F3987">
        <w:t>Trapnell</w:t>
      </w:r>
      <w:proofErr w:type="spellEnd"/>
      <w:r w:rsidRPr="001F3987">
        <w:t xml:space="preserve">, C., Grimsby, J., </w:t>
      </w:r>
      <w:proofErr w:type="spellStart"/>
      <w:r w:rsidRPr="001F3987">
        <w:t>Pokharel</w:t>
      </w:r>
      <w:proofErr w:type="spellEnd"/>
      <w:r w:rsidRPr="001F3987">
        <w:t xml:space="preserve">, P., Li, S., Morse, M., Lennon, N.J., </w:t>
      </w:r>
      <w:proofErr w:type="spellStart"/>
      <w:r w:rsidRPr="001F3987">
        <w:t>Livak</w:t>
      </w:r>
      <w:proofErr w:type="spellEnd"/>
      <w:r w:rsidRPr="001F3987">
        <w:t xml:space="preserve">, K.J., </w:t>
      </w:r>
      <w:proofErr w:type="spellStart"/>
      <w:r w:rsidRPr="001F3987">
        <w:t>Rinn</w:t>
      </w:r>
      <w:proofErr w:type="spellEnd"/>
      <w:r w:rsidRPr="001F3987">
        <w:t xml:space="preserve">, J.L., Lander, E.S., </w:t>
      </w:r>
      <w:proofErr w:type="spellStart"/>
      <w:r w:rsidRPr="001F3987">
        <w:t>Mikkelsen</w:t>
      </w:r>
      <w:proofErr w:type="spellEnd"/>
      <w:r w:rsidRPr="001F3987">
        <w:t>, T.S.</w:t>
      </w:r>
      <w:proofErr w:type="gramEnd"/>
    </w:p>
    <w:p w:rsidR="00AA4D8D" w:rsidRPr="001F3987" w:rsidRDefault="00AA4D8D" w:rsidP="00AA4D8D">
      <w:pPr>
        <w:rPr>
          <w:i/>
        </w:rPr>
      </w:pPr>
    </w:p>
    <w:p w:rsidR="00AA4D8D" w:rsidRPr="001F3987" w:rsidRDefault="00AA4D8D" w:rsidP="00AA4D8D">
      <w:pPr>
        <w:jc w:val="both"/>
        <w:rPr>
          <w:b/>
        </w:rPr>
      </w:pPr>
      <w:r w:rsidRPr="001F3987">
        <w:t>11:45-12:05</w:t>
      </w:r>
      <w:r w:rsidRPr="001F3987">
        <w:rPr>
          <w:color w:val="FF0000"/>
        </w:rPr>
        <w:tab/>
      </w:r>
      <w:r w:rsidRPr="001F3987">
        <w:rPr>
          <w:b/>
        </w:rPr>
        <w:t>Tubulin acetylation alters the mechanics of microtubules</w:t>
      </w:r>
    </w:p>
    <w:p w:rsidR="00AA4D8D" w:rsidRPr="006C1900" w:rsidRDefault="00AA4D8D" w:rsidP="00AA4D8D">
      <w:pPr>
        <w:ind w:left="1440" w:right="-567"/>
        <w:jc w:val="both"/>
        <w:rPr>
          <w:u w:val="single"/>
        </w:rPr>
      </w:pPr>
      <w:proofErr w:type="gramStart"/>
      <w:r w:rsidRPr="001F3987">
        <w:t xml:space="preserve">Xu, Z., </w:t>
      </w:r>
      <w:proofErr w:type="spellStart"/>
      <w:r w:rsidRPr="001F3987">
        <w:t>Schaedel</w:t>
      </w:r>
      <w:proofErr w:type="spellEnd"/>
      <w:r w:rsidRPr="001F3987">
        <w:t xml:space="preserve">, L., </w:t>
      </w:r>
      <w:proofErr w:type="spellStart"/>
      <w:r w:rsidRPr="001F3987">
        <w:t>Portrand</w:t>
      </w:r>
      <w:proofErr w:type="spellEnd"/>
      <w:r w:rsidRPr="001F3987">
        <w:t xml:space="preserve">, D., </w:t>
      </w:r>
      <w:proofErr w:type="spellStart"/>
      <w:r w:rsidRPr="001F3987">
        <w:t>Shida</w:t>
      </w:r>
      <w:proofErr w:type="spellEnd"/>
      <w:r w:rsidRPr="001F3987">
        <w:t xml:space="preserve">, T., </w:t>
      </w:r>
      <w:proofErr w:type="spellStart"/>
      <w:r w:rsidRPr="001F3987">
        <w:t>Vignaud</w:t>
      </w:r>
      <w:proofErr w:type="spellEnd"/>
      <w:r w:rsidRPr="001F3987">
        <w:t xml:space="preserve">, T., </w:t>
      </w:r>
      <w:proofErr w:type="spellStart"/>
      <w:r w:rsidRPr="001F3987">
        <w:t>Théry</w:t>
      </w:r>
      <w:proofErr w:type="spellEnd"/>
      <w:r w:rsidRPr="001F3987">
        <w:t>, M.</w:t>
      </w:r>
      <w:r w:rsidRPr="001F3987">
        <w:fldChar w:fldCharType="begin"/>
      </w:r>
      <w:r w:rsidRPr="001F3987">
        <w:instrText xml:space="preserve"> XE "Théry, M." </w:instrText>
      </w:r>
      <w:r w:rsidRPr="001F3987">
        <w:fldChar w:fldCharType="end"/>
      </w:r>
      <w:r w:rsidRPr="001F3987">
        <w:t xml:space="preserve">, </w:t>
      </w:r>
      <w:proofErr w:type="spellStart"/>
      <w:r w:rsidRPr="001F3987">
        <w:rPr>
          <w:i/>
        </w:rPr>
        <w:t>Nachury</w:t>
      </w:r>
      <w:proofErr w:type="spellEnd"/>
      <w:r w:rsidRPr="001F3987">
        <w:rPr>
          <w:i/>
        </w:rPr>
        <w:t>,</w:t>
      </w:r>
      <w:r w:rsidRPr="001F3987">
        <w:t xml:space="preserve"> </w:t>
      </w:r>
      <w:r w:rsidRPr="001F3987">
        <w:rPr>
          <w:i/>
        </w:rPr>
        <w:t>M.V.</w:t>
      </w:r>
      <w:proofErr w:type="gramEnd"/>
      <w:r w:rsidRPr="001F3987">
        <w:rPr>
          <w:i/>
        </w:rPr>
        <w:fldChar w:fldCharType="begin"/>
      </w:r>
      <w:r w:rsidRPr="001F3987">
        <w:instrText xml:space="preserve"> XE "</w:instrText>
      </w:r>
      <w:r w:rsidRPr="001F3987">
        <w:rPr>
          <w:i/>
        </w:rPr>
        <w:instrText>Nachury,</w:instrText>
      </w:r>
      <w:r w:rsidRPr="001F3987">
        <w:instrText xml:space="preserve"> </w:instrText>
      </w:r>
      <w:r w:rsidRPr="001F3987">
        <w:rPr>
          <w:i/>
        </w:rPr>
        <w:instrText>M.V.</w:instrText>
      </w:r>
      <w:r w:rsidRPr="001F3987">
        <w:instrText xml:space="preserve">" </w:instrText>
      </w:r>
      <w:r w:rsidRPr="001F3987">
        <w:rPr>
          <w:i/>
        </w:rPr>
        <w:fldChar w:fldCharType="end"/>
      </w:r>
    </w:p>
    <w:p w:rsidR="00AA4D8D" w:rsidRDefault="00AA4D8D" w:rsidP="00AA4D8D"/>
    <w:p w:rsidR="00AA4D8D" w:rsidRPr="001F3987" w:rsidRDefault="00AA4D8D" w:rsidP="00AA4D8D">
      <w:pPr>
        <w:pStyle w:val="Default"/>
        <w:ind w:left="1440" w:hanging="1440"/>
        <w:jc w:val="both"/>
        <w:rPr>
          <w:b/>
        </w:rPr>
      </w:pPr>
      <w:r>
        <w:t>12</w:t>
      </w:r>
      <w:r w:rsidRPr="001F3987">
        <w:t>:0</w:t>
      </w:r>
      <w:r>
        <w:t>5-12:25</w:t>
      </w:r>
      <w:r w:rsidRPr="001F3987">
        <w:tab/>
      </w:r>
      <w:r w:rsidRPr="001F3987">
        <w:rPr>
          <w:b/>
        </w:rPr>
        <w:t xml:space="preserve">Characterization of conformational transitions in prion proteins using single-molecule techniques </w:t>
      </w:r>
    </w:p>
    <w:p w:rsidR="00AA4D8D" w:rsidRPr="000E452E" w:rsidRDefault="00AA4D8D" w:rsidP="00AA4D8D">
      <w:pPr>
        <w:ind w:left="1418" w:right="-567" w:firstLine="22"/>
        <w:jc w:val="both"/>
        <w:rPr>
          <w:i/>
        </w:rPr>
      </w:pPr>
      <w:proofErr w:type="spellStart"/>
      <w:r w:rsidRPr="001F3987">
        <w:rPr>
          <w:lang w:val="fr-FR"/>
        </w:rPr>
        <w:t>Raspadori</w:t>
      </w:r>
      <w:proofErr w:type="spellEnd"/>
      <w:r w:rsidRPr="001F3987">
        <w:rPr>
          <w:i/>
          <w:lang w:val="fr-FR"/>
        </w:rPr>
        <w:t>,</w:t>
      </w:r>
      <w:r w:rsidRPr="001F3987">
        <w:rPr>
          <w:lang w:val="fr-FR"/>
        </w:rPr>
        <w:t xml:space="preserve"> A., </w:t>
      </w:r>
      <w:proofErr w:type="spellStart"/>
      <w:r w:rsidRPr="001F3987">
        <w:rPr>
          <w:lang w:val="fr-FR"/>
        </w:rPr>
        <w:t>Vignali</w:t>
      </w:r>
      <w:proofErr w:type="spellEnd"/>
      <w:r w:rsidRPr="001F3987">
        <w:rPr>
          <w:lang w:val="fr-FR"/>
        </w:rPr>
        <w:t xml:space="preserve">, V., </w:t>
      </w:r>
      <w:r w:rsidRPr="001F3987">
        <w:rPr>
          <w:lang w:val="fr-FR" w:eastAsia="ja-JP"/>
        </w:rPr>
        <w:t xml:space="preserve">Komi, Y., Maillard, R.A., </w:t>
      </w:r>
      <w:proofErr w:type="spellStart"/>
      <w:r w:rsidRPr="001F3987">
        <w:rPr>
          <w:lang w:val="fr-FR" w:eastAsia="ja-JP"/>
        </w:rPr>
        <w:t>Bustamante</w:t>
      </w:r>
      <w:proofErr w:type="spellEnd"/>
      <w:r w:rsidRPr="001F3987">
        <w:rPr>
          <w:lang w:val="fr-FR" w:eastAsia="ja-JP"/>
        </w:rPr>
        <w:t>, C.</w:t>
      </w:r>
      <w:r w:rsidRPr="001F3987">
        <w:rPr>
          <w:lang w:val="fr-FR" w:eastAsia="ja-JP"/>
        </w:rPr>
        <w:fldChar w:fldCharType="begin"/>
      </w:r>
      <w:r w:rsidRPr="001F3987">
        <w:rPr>
          <w:lang w:val="fr-FR"/>
        </w:rPr>
        <w:instrText xml:space="preserve"> </w:instrText>
      </w:r>
      <w:r w:rsidRPr="00FE4AE8">
        <w:rPr>
          <w:lang w:val="fr-FR"/>
        </w:rPr>
        <w:instrText>XE "</w:instrText>
      </w:r>
      <w:r w:rsidRPr="00FE4AE8">
        <w:rPr>
          <w:lang w:val="fr-FR" w:eastAsia="ja-JP"/>
        </w:rPr>
        <w:instrText>Bustamante, C.</w:instrText>
      </w:r>
      <w:r w:rsidRPr="00FE4AE8">
        <w:rPr>
          <w:lang w:val="fr-FR"/>
        </w:rPr>
        <w:instrText xml:space="preserve">" </w:instrText>
      </w:r>
      <w:r w:rsidRPr="001F3987">
        <w:rPr>
          <w:lang w:val="fr-FR" w:eastAsia="ja-JP"/>
        </w:rPr>
        <w:fldChar w:fldCharType="end"/>
      </w:r>
      <w:r w:rsidRPr="001F3987">
        <w:rPr>
          <w:lang w:eastAsia="ja-JP"/>
        </w:rPr>
        <w:t>, Tanaka, M.</w:t>
      </w:r>
      <w:r w:rsidRPr="001F3987">
        <w:rPr>
          <w:lang w:val="fr-FR" w:eastAsia="ja-JP"/>
        </w:rPr>
        <w:fldChar w:fldCharType="begin"/>
      </w:r>
      <w:r w:rsidRPr="001F3987">
        <w:instrText xml:space="preserve"> XE "</w:instrText>
      </w:r>
      <w:r w:rsidRPr="001F3987">
        <w:rPr>
          <w:lang w:eastAsia="ja-JP"/>
        </w:rPr>
        <w:instrText>Tanaka, M.</w:instrText>
      </w:r>
      <w:r w:rsidRPr="001F3987">
        <w:instrText xml:space="preserve">" </w:instrText>
      </w:r>
      <w:r w:rsidRPr="001F3987">
        <w:rPr>
          <w:lang w:val="fr-FR" w:eastAsia="ja-JP"/>
        </w:rPr>
        <w:fldChar w:fldCharType="end"/>
      </w:r>
      <w:r w:rsidRPr="001F3987">
        <w:rPr>
          <w:lang w:eastAsia="ja-JP"/>
        </w:rPr>
        <w:t xml:space="preserve">, </w:t>
      </w:r>
      <w:proofErr w:type="spellStart"/>
      <w:r w:rsidRPr="001F3987">
        <w:t>Samorì</w:t>
      </w:r>
      <w:proofErr w:type="spellEnd"/>
      <w:r w:rsidRPr="001F3987">
        <w:t>, B.</w:t>
      </w:r>
      <w:r w:rsidRPr="001F3987">
        <w:fldChar w:fldCharType="begin"/>
      </w:r>
      <w:r w:rsidRPr="001F3987">
        <w:instrText xml:space="preserve"> XE "Samorì, B." </w:instrText>
      </w:r>
      <w:r w:rsidRPr="001F3987">
        <w:fldChar w:fldCharType="end"/>
      </w:r>
      <w:r w:rsidRPr="001F3987">
        <w:t xml:space="preserve">, </w:t>
      </w:r>
      <w:proofErr w:type="spellStart"/>
      <w:r w:rsidRPr="001F3987">
        <w:rPr>
          <w:i/>
        </w:rPr>
        <w:t>Legname</w:t>
      </w:r>
      <w:proofErr w:type="spellEnd"/>
      <w:r w:rsidRPr="001F3987">
        <w:rPr>
          <w:i/>
        </w:rPr>
        <w:t>, G.</w:t>
      </w:r>
      <w:r w:rsidRPr="001F3987">
        <w:rPr>
          <w:i/>
        </w:rPr>
        <w:fldChar w:fldCharType="begin"/>
      </w:r>
      <w:r w:rsidRPr="001F3987">
        <w:instrText xml:space="preserve"> XE "</w:instrText>
      </w:r>
      <w:r w:rsidRPr="001F3987">
        <w:rPr>
          <w:i/>
        </w:rPr>
        <w:instrText>Legname, G.</w:instrText>
      </w:r>
      <w:r w:rsidRPr="001F3987">
        <w:instrText xml:space="preserve">" </w:instrText>
      </w:r>
      <w:r w:rsidRPr="001F3987">
        <w:rPr>
          <w:i/>
        </w:rPr>
        <w:fldChar w:fldCharType="end"/>
      </w:r>
    </w:p>
    <w:p w:rsidR="00AA4D8D" w:rsidRDefault="00AA4D8D" w:rsidP="00AA4D8D"/>
    <w:p w:rsidR="00AA4D8D" w:rsidRPr="001F3987" w:rsidRDefault="00AA4D8D" w:rsidP="00AA4D8D">
      <w:pPr>
        <w:tabs>
          <w:tab w:val="left" w:pos="1440"/>
          <w:tab w:val="left" w:pos="1701"/>
        </w:tabs>
        <w:ind w:right="-714" w:hanging="360"/>
        <w:jc w:val="both"/>
        <w:rPr>
          <w:i/>
          <w:iCs/>
        </w:rPr>
      </w:pPr>
      <w:r w:rsidRPr="001F3987">
        <w:rPr>
          <w:i/>
          <w:iCs/>
        </w:rPr>
        <w:t>12:</w:t>
      </w:r>
      <w:r>
        <w:rPr>
          <w:i/>
          <w:iCs/>
        </w:rPr>
        <w:t>2</w:t>
      </w:r>
      <w:r w:rsidRPr="001F3987">
        <w:rPr>
          <w:i/>
          <w:iCs/>
        </w:rPr>
        <w:t>5-13:</w:t>
      </w:r>
      <w:r>
        <w:rPr>
          <w:i/>
          <w:iCs/>
        </w:rPr>
        <w:t>4</w:t>
      </w:r>
      <w:r w:rsidRPr="001F3987">
        <w:rPr>
          <w:i/>
          <w:iCs/>
        </w:rPr>
        <w:t>0</w:t>
      </w:r>
      <w:r w:rsidRPr="001F3987">
        <w:tab/>
      </w:r>
      <w:r w:rsidRPr="001F3987">
        <w:rPr>
          <w:b/>
          <w:i/>
          <w:iCs/>
        </w:rPr>
        <w:t>Lunch (University Cafeteria)</w:t>
      </w:r>
    </w:p>
    <w:p w:rsidR="00AA4D8D" w:rsidRPr="001F3987" w:rsidRDefault="00AA4D8D" w:rsidP="00AA4D8D">
      <w:pPr>
        <w:tabs>
          <w:tab w:val="left" w:pos="1440"/>
          <w:tab w:val="left" w:pos="1701"/>
        </w:tabs>
        <w:ind w:right="-714" w:hanging="360"/>
        <w:jc w:val="both"/>
        <w:rPr>
          <w:i/>
          <w:iCs/>
        </w:rPr>
      </w:pPr>
      <w:r w:rsidRPr="001F3987">
        <w:rPr>
          <w:i/>
          <w:iCs/>
        </w:rPr>
        <w:tab/>
      </w:r>
      <w:r w:rsidRPr="001F3987">
        <w:rPr>
          <w:i/>
          <w:iCs/>
        </w:rPr>
        <w:tab/>
      </w:r>
    </w:p>
    <w:p w:rsidR="00AA4D8D" w:rsidRPr="001F3987" w:rsidRDefault="00AA4D8D" w:rsidP="00AA4D8D">
      <w:pPr>
        <w:tabs>
          <w:tab w:val="left" w:pos="1440"/>
          <w:tab w:val="left" w:pos="1701"/>
        </w:tabs>
        <w:ind w:right="-714"/>
        <w:jc w:val="both"/>
        <w:rPr>
          <w:i/>
          <w:iCs/>
        </w:rPr>
      </w:pPr>
    </w:p>
    <w:p w:rsidR="00AA4D8D" w:rsidRPr="001F3987" w:rsidRDefault="00AA4D8D" w:rsidP="00AA4D8D">
      <w:pPr>
        <w:tabs>
          <w:tab w:val="left" w:pos="1440"/>
          <w:tab w:val="left" w:pos="1701"/>
        </w:tabs>
        <w:ind w:right="-714"/>
        <w:jc w:val="both"/>
        <w:rPr>
          <w:i/>
          <w:iCs/>
        </w:rPr>
      </w:pPr>
      <w:r w:rsidRPr="001F3987">
        <w:rPr>
          <w:b/>
          <w:bCs/>
        </w:rPr>
        <w:t>Oral Session 2 (</w:t>
      </w:r>
      <w:r w:rsidRPr="009F4C0B">
        <w:rPr>
          <w:b/>
          <w:bCs/>
        </w:rPr>
        <w:t xml:space="preserve">Chair: Martin </w:t>
      </w:r>
      <w:proofErr w:type="spellStart"/>
      <w:r w:rsidRPr="009F4C0B">
        <w:rPr>
          <w:b/>
          <w:bCs/>
        </w:rPr>
        <w:t>Reddington</w:t>
      </w:r>
      <w:proofErr w:type="spellEnd"/>
      <w:r w:rsidRPr="009F4C0B">
        <w:rPr>
          <w:b/>
          <w:bCs/>
        </w:rPr>
        <w:t>)</w:t>
      </w:r>
    </w:p>
    <w:p w:rsidR="00AA4D8D" w:rsidRPr="001F3987" w:rsidRDefault="00AA4D8D" w:rsidP="00AA4D8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1418"/>
      </w:pPr>
    </w:p>
    <w:p w:rsidR="00AA4D8D" w:rsidRPr="001F3987" w:rsidRDefault="00AA4D8D" w:rsidP="00AA4D8D">
      <w:pPr>
        <w:ind w:left="1418" w:hanging="1418"/>
        <w:jc w:val="both"/>
        <w:rPr>
          <w:b/>
          <w:lang w:val="en-AU"/>
        </w:rPr>
      </w:pPr>
      <w:r w:rsidRPr="001F3987">
        <w:t>13:40-14:00</w:t>
      </w:r>
      <w:r w:rsidRPr="001F3987">
        <w:tab/>
      </w:r>
      <w:r w:rsidRPr="001F3987">
        <w:rPr>
          <w:b/>
          <w:lang w:val="en-AU"/>
        </w:rPr>
        <w:t>Single molecular, structural and biochemical insights into actin regulation in the malaria parasite</w:t>
      </w:r>
    </w:p>
    <w:p w:rsidR="00AA4D8D" w:rsidRPr="001F3987" w:rsidRDefault="00AA4D8D" w:rsidP="00AA4D8D">
      <w:pPr>
        <w:ind w:left="1418" w:right="-426" w:firstLine="22"/>
        <w:jc w:val="both"/>
        <w:rPr>
          <w:i/>
          <w:vertAlign w:val="superscript"/>
          <w:lang w:val="en-AU"/>
        </w:rPr>
      </w:pPr>
      <w:proofErr w:type="spellStart"/>
      <w:r w:rsidRPr="001F3987">
        <w:rPr>
          <w:lang w:val="en-AU"/>
        </w:rPr>
        <w:t>Olshina</w:t>
      </w:r>
      <w:proofErr w:type="spellEnd"/>
      <w:r w:rsidRPr="001F3987">
        <w:rPr>
          <w:lang w:val="en-AU"/>
        </w:rPr>
        <w:t>, M.A., Bane, K., Wong, W., Webb, A.</w:t>
      </w:r>
      <w:proofErr w:type="gramStart"/>
      <w:r w:rsidRPr="001F3987">
        <w:rPr>
          <w:lang w:val="en-AU"/>
        </w:rPr>
        <w:t xml:space="preserve">,  </w:t>
      </w:r>
      <w:proofErr w:type="spellStart"/>
      <w:r w:rsidRPr="001F3987">
        <w:rPr>
          <w:lang w:val="en-AU"/>
        </w:rPr>
        <w:t>Infusini</w:t>
      </w:r>
      <w:proofErr w:type="spellEnd"/>
      <w:proofErr w:type="gramEnd"/>
      <w:r w:rsidRPr="001F3987">
        <w:rPr>
          <w:lang w:val="en-AU"/>
        </w:rPr>
        <w:t xml:space="preserve">, G., </w:t>
      </w:r>
      <w:proofErr w:type="spellStart"/>
      <w:r w:rsidRPr="001F3987">
        <w:rPr>
          <w:lang w:val="en-AU"/>
        </w:rPr>
        <w:t>Nebl</w:t>
      </w:r>
      <w:proofErr w:type="spellEnd"/>
      <w:r w:rsidRPr="001F3987">
        <w:rPr>
          <w:lang w:val="en-AU"/>
        </w:rPr>
        <w:t>, T.,</w:t>
      </w:r>
      <w:r w:rsidRPr="001F3987">
        <w:rPr>
          <w:vertAlign w:val="superscript"/>
          <w:lang w:val="en-AU"/>
        </w:rPr>
        <w:t xml:space="preserve"> </w:t>
      </w:r>
      <w:proofErr w:type="spellStart"/>
      <w:r w:rsidRPr="001F3987">
        <w:rPr>
          <w:lang w:val="en-AU"/>
        </w:rPr>
        <w:t>Angrisano</w:t>
      </w:r>
      <w:proofErr w:type="spellEnd"/>
      <w:r w:rsidRPr="001F3987">
        <w:rPr>
          <w:lang w:val="en-AU"/>
        </w:rPr>
        <w:t xml:space="preserve">, F., </w:t>
      </w:r>
      <w:proofErr w:type="spellStart"/>
      <w:r w:rsidRPr="001F3987">
        <w:rPr>
          <w:lang w:val="en-AU"/>
        </w:rPr>
        <w:t>Lepper</w:t>
      </w:r>
      <w:proofErr w:type="spellEnd"/>
      <w:r w:rsidRPr="001F3987">
        <w:rPr>
          <w:lang w:val="en-AU"/>
        </w:rPr>
        <w:t xml:space="preserve">, S., </w:t>
      </w:r>
      <w:proofErr w:type="spellStart"/>
      <w:r w:rsidRPr="001F3987">
        <w:rPr>
          <w:lang w:val="en-AU"/>
        </w:rPr>
        <w:t>Catimel</w:t>
      </w:r>
      <w:proofErr w:type="spellEnd"/>
      <w:r w:rsidRPr="001F3987">
        <w:rPr>
          <w:lang w:val="en-AU"/>
        </w:rPr>
        <w:t xml:space="preserve">, B., </w:t>
      </w:r>
      <w:proofErr w:type="spellStart"/>
      <w:r w:rsidRPr="001F3987">
        <w:rPr>
          <w:lang w:val="en-AU"/>
        </w:rPr>
        <w:t>Hanssen</w:t>
      </w:r>
      <w:proofErr w:type="spellEnd"/>
      <w:r w:rsidRPr="001F3987">
        <w:rPr>
          <w:lang w:val="en-AU"/>
        </w:rPr>
        <w:t xml:space="preserve">, E., </w:t>
      </w:r>
      <w:proofErr w:type="spellStart"/>
      <w:r w:rsidRPr="001F3987">
        <w:rPr>
          <w:lang w:val="en-AU"/>
        </w:rPr>
        <w:t>Kovar</w:t>
      </w:r>
      <w:proofErr w:type="spellEnd"/>
      <w:r w:rsidRPr="001F3987">
        <w:rPr>
          <w:lang w:val="en-AU"/>
        </w:rPr>
        <w:t>, D.R.</w:t>
      </w:r>
      <w:r>
        <w:rPr>
          <w:lang w:val="en-AU"/>
        </w:rPr>
        <w:fldChar w:fldCharType="begin"/>
      </w:r>
      <w:r>
        <w:instrText xml:space="preserve"> XE "</w:instrText>
      </w:r>
      <w:r w:rsidRPr="00CB5207">
        <w:rPr>
          <w:lang w:val="en-AU"/>
        </w:rPr>
        <w:instrText>Kovar, D.R.</w:instrText>
      </w:r>
      <w:r>
        <w:instrText xml:space="preserve">" </w:instrText>
      </w:r>
      <w:r>
        <w:rPr>
          <w:lang w:val="en-AU"/>
        </w:rPr>
        <w:fldChar w:fldCharType="end"/>
      </w:r>
      <w:r w:rsidRPr="001F3987">
        <w:rPr>
          <w:lang w:val="en-AU"/>
        </w:rPr>
        <w:t xml:space="preserve">, </w:t>
      </w:r>
      <w:proofErr w:type="spellStart"/>
      <w:r w:rsidRPr="001F3987">
        <w:rPr>
          <w:lang w:val="en-AU"/>
        </w:rPr>
        <w:t>Frischknecht</w:t>
      </w:r>
      <w:proofErr w:type="spellEnd"/>
      <w:r w:rsidRPr="001F3987">
        <w:rPr>
          <w:lang w:val="en-AU"/>
        </w:rPr>
        <w:t>, F.</w:t>
      </w:r>
      <w:r>
        <w:rPr>
          <w:lang w:val="en-AU"/>
        </w:rPr>
        <w:fldChar w:fldCharType="begin"/>
      </w:r>
      <w:r>
        <w:instrText xml:space="preserve"> XE "</w:instrText>
      </w:r>
      <w:r w:rsidRPr="009E1AF5">
        <w:rPr>
          <w:lang w:val="en-AU"/>
        </w:rPr>
        <w:instrText>Frischknecht, F.</w:instrText>
      </w:r>
      <w:r>
        <w:instrText xml:space="preserve">" </w:instrText>
      </w:r>
      <w:r>
        <w:rPr>
          <w:lang w:val="en-AU"/>
        </w:rPr>
        <w:fldChar w:fldCharType="end"/>
      </w:r>
      <w:r w:rsidRPr="001F3987">
        <w:rPr>
          <w:lang w:val="en-AU"/>
        </w:rPr>
        <w:t xml:space="preserve">, </w:t>
      </w:r>
      <w:r w:rsidRPr="001F3987">
        <w:rPr>
          <w:i/>
          <w:lang w:val="en-AU"/>
        </w:rPr>
        <w:t>Baum, J.</w:t>
      </w:r>
      <w:r>
        <w:rPr>
          <w:i/>
          <w:lang w:val="en-AU"/>
        </w:rPr>
        <w:fldChar w:fldCharType="begin"/>
      </w:r>
      <w:r>
        <w:instrText xml:space="preserve"> XE "</w:instrText>
      </w:r>
      <w:r w:rsidRPr="0057456B">
        <w:rPr>
          <w:i/>
          <w:lang w:val="en-AU"/>
        </w:rPr>
        <w:instrText>Baum, J.</w:instrText>
      </w:r>
      <w:r>
        <w:instrText xml:space="preserve">" </w:instrText>
      </w:r>
      <w:r>
        <w:rPr>
          <w:i/>
          <w:lang w:val="en-AU"/>
        </w:rPr>
        <w:fldChar w:fldCharType="end"/>
      </w:r>
    </w:p>
    <w:p w:rsidR="00AA4D8D" w:rsidRDefault="00AA4D8D" w:rsidP="00AA4D8D">
      <w:pPr>
        <w:ind w:left="1418" w:hanging="1418"/>
      </w:pPr>
    </w:p>
    <w:p w:rsidR="00AA4D8D" w:rsidRPr="001F3987" w:rsidRDefault="00AA4D8D" w:rsidP="00AA4D8D">
      <w:pPr>
        <w:ind w:left="1418" w:hanging="1418"/>
        <w:rPr>
          <w:b/>
        </w:rPr>
      </w:pPr>
      <w:r w:rsidRPr="001F3987">
        <w:t>14:00-14:20</w:t>
      </w:r>
      <w:r w:rsidRPr="001F3987">
        <w:tab/>
      </w:r>
      <w:r w:rsidRPr="001F3987">
        <w:rPr>
          <w:b/>
        </w:rPr>
        <w:t>Studying host-microbiota interactions by a novel metabolic labeling approach</w:t>
      </w:r>
    </w:p>
    <w:p w:rsidR="00AA4D8D" w:rsidRDefault="00AA4D8D" w:rsidP="00AA4D8D">
      <w:pPr>
        <w:ind w:left="1418"/>
        <w:jc w:val="both"/>
      </w:pPr>
      <w:proofErr w:type="spellStart"/>
      <w:proofErr w:type="gramStart"/>
      <w:r w:rsidRPr="001F3987">
        <w:rPr>
          <w:i/>
          <w:iCs/>
        </w:rPr>
        <w:t>Geva-Zatorksy</w:t>
      </w:r>
      <w:proofErr w:type="spellEnd"/>
      <w:r w:rsidRPr="001F3987">
        <w:rPr>
          <w:i/>
          <w:iCs/>
        </w:rPr>
        <w:t>, N</w:t>
      </w:r>
      <w:r w:rsidRPr="001F3987">
        <w:t>.</w:t>
      </w:r>
      <w:r w:rsidRPr="001F3987">
        <w:fldChar w:fldCharType="begin"/>
      </w:r>
      <w:r w:rsidRPr="001F3987">
        <w:instrText xml:space="preserve"> XE "</w:instrText>
      </w:r>
      <w:r w:rsidRPr="001F3987">
        <w:rPr>
          <w:i/>
          <w:iCs/>
        </w:rPr>
        <w:instrText>Geva-Zatorksy, N</w:instrText>
      </w:r>
      <w:r w:rsidRPr="001F3987">
        <w:instrText xml:space="preserve">." </w:instrText>
      </w:r>
      <w:r w:rsidRPr="001F3987">
        <w:fldChar w:fldCharType="end"/>
      </w:r>
      <w:r w:rsidRPr="001F3987">
        <w:t>, Alvarez, D., Reading, N., Kasper, D.</w:t>
      </w:r>
      <w:proofErr w:type="gramEnd"/>
    </w:p>
    <w:p w:rsidR="00AA4D8D" w:rsidRPr="001F3987" w:rsidRDefault="00AA4D8D" w:rsidP="00AA4D8D">
      <w:pPr>
        <w:jc w:val="both"/>
        <w:rPr>
          <w:b/>
          <w:iCs/>
        </w:rPr>
      </w:pPr>
      <w:r w:rsidRPr="001F3987">
        <w:rPr>
          <w:b/>
          <w:iCs/>
        </w:rPr>
        <w:lastRenderedPageBreak/>
        <w:t xml:space="preserve">Poster Talks </w:t>
      </w:r>
      <w:r>
        <w:rPr>
          <w:b/>
          <w:iCs/>
        </w:rPr>
        <w:t>1 (Chair: Paul D</w:t>
      </w:r>
      <w:r w:rsidRPr="009F4C0B">
        <w:rPr>
          <w:b/>
          <w:iCs/>
        </w:rPr>
        <w:t xml:space="preserve">e </w:t>
      </w:r>
      <w:proofErr w:type="spellStart"/>
      <w:r w:rsidRPr="009F4C0B">
        <w:rPr>
          <w:b/>
          <w:iCs/>
        </w:rPr>
        <w:t>Koninck</w:t>
      </w:r>
      <w:proofErr w:type="spellEnd"/>
      <w:r w:rsidRPr="009F4C0B">
        <w:rPr>
          <w:b/>
          <w:iCs/>
        </w:rPr>
        <w:t>)</w:t>
      </w:r>
    </w:p>
    <w:p w:rsidR="00AA4D8D" w:rsidRPr="001F3987" w:rsidRDefault="00AA4D8D" w:rsidP="00AA4D8D">
      <w:pPr>
        <w:jc w:val="both"/>
        <w:rPr>
          <w:b/>
          <w:iCs/>
        </w:rPr>
      </w:pPr>
    </w:p>
    <w:p w:rsidR="00AA4D8D" w:rsidRPr="001F3987" w:rsidRDefault="00AA4D8D" w:rsidP="00AA4D8D">
      <w:pPr>
        <w:jc w:val="both"/>
        <w:rPr>
          <w:b/>
        </w:rPr>
      </w:pPr>
      <w:r>
        <w:rPr>
          <w:iCs/>
        </w:rPr>
        <w:t>14:20-14:2</w:t>
      </w:r>
      <w:r w:rsidRPr="001F3987">
        <w:rPr>
          <w:iCs/>
        </w:rPr>
        <w:t>5</w:t>
      </w:r>
      <w:r w:rsidRPr="001F3987">
        <w:rPr>
          <w:iCs/>
        </w:rPr>
        <w:tab/>
      </w:r>
      <w:r>
        <w:rPr>
          <w:b/>
        </w:rPr>
        <w:t xml:space="preserve">Length </w:t>
      </w:r>
      <w:proofErr w:type="gramStart"/>
      <w:r>
        <w:rPr>
          <w:b/>
        </w:rPr>
        <w:t>regulation of m</w:t>
      </w:r>
      <w:r w:rsidRPr="001F3987">
        <w:rPr>
          <w:b/>
        </w:rPr>
        <w:t>icrotubule overlap</w:t>
      </w:r>
      <w:proofErr w:type="gramEnd"/>
      <w:r w:rsidRPr="001F3987">
        <w:rPr>
          <w:b/>
        </w:rPr>
        <w:t xml:space="preserve"> during spindle elongation</w:t>
      </w:r>
    </w:p>
    <w:p w:rsidR="00AA4D8D" w:rsidRPr="001F3987" w:rsidRDefault="00AA4D8D" w:rsidP="00AA4D8D">
      <w:pPr>
        <w:ind w:left="1418" w:hanging="6"/>
        <w:jc w:val="both"/>
        <w:rPr>
          <w:i/>
        </w:rPr>
      </w:pPr>
      <w:proofErr w:type="gramStart"/>
      <w:r w:rsidRPr="001F3987">
        <w:t xml:space="preserve">Johann, D., </w:t>
      </w:r>
      <w:proofErr w:type="spellStart"/>
      <w:r w:rsidRPr="001F3987">
        <w:t>Goswami</w:t>
      </w:r>
      <w:proofErr w:type="spellEnd"/>
      <w:r w:rsidRPr="001F3987">
        <w:t>, D., Janson, M.</w:t>
      </w:r>
      <w:r w:rsidRPr="001F3987">
        <w:fldChar w:fldCharType="begin"/>
      </w:r>
      <w:r w:rsidRPr="001F3987">
        <w:instrText xml:space="preserve"> XE "Janson, M." </w:instrText>
      </w:r>
      <w:r w:rsidRPr="001F3987">
        <w:fldChar w:fldCharType="end"/>
      </w:r>
      <w:r w:rsidRPr="001F3987">
        <w:t xml:space="preserve">, </w:t>
      </w:r>
      <w:r w:rsidRPr="001F3987">
        <w:rPr>
          <w:i/>
        </w:rPr>
        <w:t>Kruse, K.</w:t>
      </w:r>
      <w:proofErr w:type="gramEnd"/>
      <w:r w:rsidRPr="001F3987">
        <w:rPr>
          <w:i/>
        </w:rPr>
        <w:fldChar w:fldCharType="begin"/>
      </w:r>
      <w:r w:rsidRPr="001F3987">
        <w:instrText xml:space="preserve"> XE "</w:instrText>
      </w:r>
      <w:r w:rsidRPr="001F3987">
        <w:rPr>
          <w:i/>
        </w:rPr>
        <w:instrText>Kruse, K.</w:instrText>
      </w:r>
      <w:r w:rsidRPr="001F3987">
        <w:instrText xml:space="preserve">" </w:instrText>
      </w:r>
      <w:r w:rsidRPr="001F3987">
        <w:rPr>
          <w:i/>
        </w:rPr>
        <w:fldChar w:fldCharType="end"/>
      </w:r>
    </w:p>
    <w:p w:rsidR="00AA4D8D" w:rsidRPr="001F3987" w:rsidRDefault="00AA4D8D" w:rsidP="00AA4D8D">
      <w:pPr>
        <w:jc w:val="both"/>
        <w:rPr>
          <w:iCs/>
        </w:rPr>
      </w:pPr>
    </w:p>
    <w:p w:rsidR="00AA4D8D" w:rsidRPr="00F700C7" w:rsidRDefault="00AA4D8D" w:rsidP="00AA4D8D">
      <w:pPr>
        <w:ind w:left="1410" w:hanging="1410"/>
        <w:rPr>
          <w:b/>
        </w:rPr>
      </w:pPr>
      <w:r>
        <w:rPr>
          <w:iCs/>
        </w:rPr>
        <w:t>14:25-14:3</w:t>
      </w:r>
      <w:r w:rsidRPr="001F3987">
        <w:rPr>
          <w:iCs/>
        </w:rPr>
        <w:t>0</w:t>
      </w:r>
      <w:r w:rsidRPr="001F3987">
        <w:rPr>
          <w:iCs/>
        </w:rPr>
        <w:tab/>
      </w:r>
      <w:r w:rsidRPr="00F700C7">
        <w:rPr>
          <w:b/>
          <w:color w:val="000000"/>
        </w:rPr>
        <w:t>Genetic basis and ecological relevance of seed camouflage in desert sunflowers</w:t>
      </w:r>
    </w:p>
    <w:p w:rsidR="00AA4D8D" w:rsidRDefault="00AA4D8D" w:rsidP="00AA4D8D">
      <w:pPr>
        <w:ind w:left="1410" w:firstLine="6"/>
        <w:jc w:val="both"/>
      </w:pPr>
      <w:proofErr w:type="spellStart"/>
      <w:r w:rsidRPr="00F700C7">
        <w:rPr>
          <w:i/>
        </w:rPr>
        <w:t>Todesco</w:t>
      </w:r>
      <w:proofErr w:type="spellEnd"/>
      <w:r w:rsidRPr="00F700C7">
        <w:rPr>
          <w:i/>
        </w:rPr>
        <w:t>, M.</w:t>
      </w:r>
      <w:r>
        <w:rPr>
          <w:i/>
        </w:rPr>
        <w:fldChar w:fldCharType="begin"/>
      </w:r>
      <w:r>
        <w:instrText xml:space="preserve"> XE "</w:instrText>
      </w:r>
      <w:r w:rsidRPr="00B85DE9">
        <w:rPr>
          <w:i/>
        </w:rPr>
        <w:instrText>Todesco, M.</w:instrText>
      </w:r>
      <w:r>
        <w:instrText xml:space="preserve">" </w:instrText>
      </w:r>
      <w:r>
        <w:rPr>
          <w:i/>
        </w:rPr>
        <w:fldChar w:fldCharType="end"/>
      </w:r>
      <w:r w:rsidRPr="00F700C7">
        <w:t xml:space="preserve">, Heredia, S., </w:t>
      </w:r>
      <w:proofErr w:type="spellStart"/>
      <w:r w:rsidRPr="00F700C7">
        <w:t>Bercovich</w:t>
      </w:r>
      <w:proofErr w:type="spellEnd"/>
      <w:r w:rsidRPr="00F700C7">
        <w:t>, N.,</w:t>
      </w:r>
      <w:r>
        <w:t xml:space="preserve"> Chu, J., Cheung, W.,</w:t>
      </w:r>
      <w:r w:rsidRPr="00F700C7">
        <w:t xml:space="preserve"> </w:t>
      </w:r>
      <w:proofErr w:type="spellStart"/>
      <w:r w:rsidRPr="00F700C7">
        <w:t>Rieseberg</w:t>
      </w:r>
      <w:proofErr w:type="spellEnd"/>
      <w:r w:rsidRPr="00F700C7">
        <w:t>, L.H.</w:t>
      </w:r>
    </w:p>
    <w:p w:rsidR="00AA4D8D" w:rsidRPr="001F3987" w:rsidRDefault="00AA4D8D" w:rsidP="00AA4D8D">
      <w:pPr>
        <w:ind w:left="1440" w:hanging="1440"/>
        <w:rPr>
          <w:i/>
          <w:iCs/>
        </w:rPr>
      </w:pPr>
    </w:p>
    <w:p w:rsidR="00AA4D8D" w:rsidRPr="001F3987" w:rsidRDefault="00AA4D8D" w:rsidP="00AA4D8D">
      <w:pPr>
        <w:rPr>
          <w:b/>
        </w:rPr>
      </w:pPr>
      <w:r>
        <w:rPr>
          <w:iCs/>
        </w:rPr>
        <w:t>14:30-14:35</w:t>
      </w:r>
      <w:r w:rsidRPr="001F3987">
        <w:rPr>
          <w:iCs/>
        </w:rPr>
        <w:tab/>
      </w:r>
      <w:proofErr w:type="gramStart"/>
      <w:r w:rsidRPr="001F3987">
        <w:rPr>
          <w:b/>
        </w:rPr>
        <w:t>The</w:t>
      </w:r>
      <w:proofErr w:type="gramEnd"/>
      <w:r w:rsidRPr="001F3987">
        <w:rPr>
          <w:b/>
        </w:rPr>
        <w:t xml:space="preserve"> role of iron-</w:t>
      </w:r>
      <w:proofErr w:type="spellStart"/>
      <w:r w:rsidRPr="001F3987">
        <w:rPr>
          <w:b/>
        </w:rPr>
        <w:t>sulphur</w:t>
      </w:r>
      <w:proofErr w:type="spellEnd"/>
      <w:r w:rsidRPr="001F3987">
        <w:rPr>
          <w:b/>
        </w:rPr>
        <w:t xml:space="preserve"> clusters in DNA replication and repair</w:t>
      </w:r>
    </w:p>
    <w:p w:rsidR="00AA4D8D" w:rsidRPr="001F3987" w:rsidRDefault="00AA4D8D" w:rsidP="00AA4D8D">
      <w:pPr>
        <w:ind w:left="698" w:firstLine="720"/>
        <w:jc w:val="both"/>
      </w:pPr>
      <w:proofErr w:type="spellStart"/>
      <w:r w:rsidRPr="001F3987">
        <w:rPr>
          <w:i/>
          <w:iCs/>
        </w:rPr>
        <w:t>Gari</w:t>
      </w:r>
      <w:proofErr w:type="spellEnd"/>
      <w:r w:rsidRPr="001F3987">
        <w:rPr>
          <w:i/>
          <w:iCs/>
        </w:rPr>
        <w:t>, K.</w:t>
      </w:r>
      <w:r>
        <w:rPr>
          <w:i/>
          <w:iCs/>
        </w:rPr>
        <w:fldChar w:fldCharType="begin"/>
      </w:r>
      <w:r>
        <w:instrText xml:space="preserve"> XE "</w:instrText>
      </w:r>
      <w:r w:rsidRPr="0054369C">
        <w:rPr>
          <w:i/>
          <w:iCs/>
        </w:rPr>
        <w:instrText>Gari, K.</w:instrText>
      </w:r>
      <w:r>
        <w:instrText xml:space="preserve">" </w:instrText>
      </w:r>
      <w:r>
        <w:rPr>
          <w:i/>
          <w:iCs/>
        </w:rPr>
        <w:fldChar w:fldCharType="end"/>
      </w:r>
    </w:p>
    <w:p w:rsidR="00AA4D8D" w:rsidRPr="001F3987" w:rsidRDefault="00AA4D8D" w:rsidP="00AA4D8D">
      <w:pPr>
        <w:jc w:val="both"/>
      </w:pPr>
    </w:p>
    <w:p w:rsidR="00AA4D8D" w:rsidRPr="000F4F24" w:rsidRDefault="00AA4D8D" w:rsidP="00AA4D8D">
      <w:pPr>
        <w:ind w:left="1410" w:hanging="1410"/>
        <w:rPr>
          <w:b/>
        </w:rPr>
      </w:pPr>
      <w:r>
        <w:rPr>
          <w:iCs/>
        </w:rPr>
        <w:t>14:35-14:4</w:t>
      </w:r>
      <w:r w:rsidRPr="001F3987">
        <w:rPr>
          <w:iCs/>
        </w:rPr>
        <w:t>0</w:t>
      </w:r>
      <w:r w:rsidRPr="001F3987">
        <w:rPr>
          <w:iCs/>
        </w:rPr>
        <w:tab/>
      </w:r>
      <w:proofErr w:type="gramStart"/>
      <w:r w:rsidRPr="00FE366F">
        <w:rPr>
          <w:b/>
        </w:rPr>
        <w:t>Longitudinal</w:t>
      </w:r>
      <w:proofErr w:type="gramEnd"/>
      <w:r w:rsidRPr="00FE366F">
        <w:rPr>
          <w:b/>
        </w:rPr>
        <w:t xml:space="preserve"> in vivo live imaging of the generation of tumor cell heterogeneity</w:t>
      </w:r>
    </w:p>
    <w:p w:rsidR="00AA4D8D" w:rsidRPr="00166791" w:rsidRDefault="00AA4D8D" w:rsidP="00AA4D8D">
      <w:pPr>
        <w:ind w:left="702" w:firstLine="708"/>
        <w:jc w:val="both"/>
        <w:rPr>
          <w:lang w:val="fr-FR"/>
        </w:rPr>
      </w:pPr>
      <w:proofErr w:type="spellStart"/>
      <w:r w:rsidRPr="00166791">
        <w:rPr>
          <w:i/>
          <w:iCs/>
          <w:lang w:val="fr-FR"/>
        </w:rPr>
        <w:t>Kitano</w:t>
      </w:r>
      <w:proofErr w:type="spellEnd"/>
      <w:r w:rsidRPr="00166791">
        <w:rPr>
          <w:i/>
          <w:iCs/>
          <w:lang w:val="fr-FR"/>
        </w:rPr>
        <w:t>, M.</w:t>
      </w:r>
      <w:r>
        <w:rPr>
          <w:i/>
          <w:iCs/>
          <w:lang w:val="fr-FR"/>
        </w:rPr>
        <w:fldChar w:fldCharType="begin"/>
      </w:r>
      <w:r w:rsidRPr="00166791">
        <w:rPr>
          <w:lang w:val="fr-FR"/>
        </w:rPr>
        <w:instrText xml:space="preserve"> XE "</w:instrText>
      </w:r>
      <w:r w:rsidRPr="00166791">
        <w:rPr>
          <w:i/>
          <w:iCs/>
          <w:lang w:val="fr-FR"/>
        </w:rPr>
        <w:instrText>Kitano, M.</w:instrText>
      </w:r>
      <w:r w:rsidRPr="00166791">
        <w:rPr>
          <w:lang w:val="fr-FR"/>
        </w:rPr>
        <w:instrText xml:space="preserve">" </w:instrText>
      </w:r>
      <w:r>
        <w:rPr>
          <w:i/>
          <w:iCs/>
          <w:lang w:val="fr-FR"/>
        </w:rPr>
        <w:fldChar w:fldCharType="end"/>
      </w:r>
      <w:r w:rsidRPr="00166791">
        <w:rPr>
          <w:lang w:val="fr-FR"/>
        </w:rPr>
        <w:t>, Fraser, S.E.</w:t>
      </w:r>
    </w:p>
    <w:p w:rsidR="00AA4D8D" w:rsidRPr="00166791" w:rsidRDefault="00AA4D8D" w:rsidP="00AA4D8D">
      <w:pPr>
        <w:ind w:left="1418" w:hanging="1418"/>
        <w:rPr>
          <w:lang w:val="fr-FR"/>
        </w:rPr>
      </w:pPr>
    </w:p>
    <w:p w:rsidR="00AA4D8D" w:rsidRPr="00650CA4" w:rsidRDefault="00AA4D8D" w:rsidP="00AA4D8D">
      <w:pPr>
        <w:ind w:left="1410" w:hanging="1410"/>
        <w:rPr>
          <w:b/>
          <w:bCs/>
        </w:rPr>
      </w:pPr>
      <w:r>
        <w:rPr>
          <w:iCs/>
        </w:rPr>
        <w:t>14:40-14:4</w:t>
      </w:r>
      <w:r w:rsidRPr="001F3987">
        <w:rPr>
          <w:iCs/>
        </w:rPr>
        <w:t>5</w:t>
      </w:r>
      <w:r w:rsidRPr="001F3987">
        <w:rPr>
          <w:iCs/>
        </w:rPr>
        <w:tab/>
      </w:r>
      <w:proofErr w:type="gramStart"/>
      <w:r w:rsidRPr="00C3164B">
        <w:rPr>
          <w:b/>
        </w:rPr>
        <w:t>Reconstructing</w:t>
      </w:r>
      <w:proofErr w:type="gramEnd"/>
      <w:r w:rsidRPr="00C3164B">
        <w:rPr>
          <w:b/>
        </w:rPr>
        <w:t xml:space="preserve"> neural circuits with machine learning and social computing</w:t>
      </w:r>
    </w:p>
    <w:p w:rsidR="00AA4D8D" w:rsidRPr="003E11DB" w:rsidRDefault="00AA4D8D" w:rsidP="00AA4D8D">
      <w:pPr>
        <w:ind w:left="1440"/>
        <w:jc w:val="both"/>
        <w:rPr>
          <w:i/>
        </w:rPr>
      </w:pPr>
      <w:r w:rsidRPr="00200E6F">
        <w:rPr>
          <w:i/>
          <w:lang w:val="de-DE"/>
        </w:rPr>
        <w:t>Seung, S.</w:t>
      </w:r>
      <w:r>
        <w:rPr>
          <w:i/>
        </w:rPr>
        <w:fldChar w:fldCharType="begin"/>
      </w:r>
      <w:r w:rsidRPr="00200E6F">
        <w:rPr>
          <w:i/>
          <w:lang w:val="de-DE"/>
        </w:rPr>
        <w:instrText xml:space="preserve"> XE "Seung, S." </w:instrText>
      </w:r>
      <w:r>
        <w:rPr>
          <w:i/>
        </w:rPr>
        <w:fldChar w:fldCharType="end"/>
      </w:r>
      <w:r w:rsidRPr="00200E6F">
        <w:rPr>
          <w:i/>
          <w:lang w:val="de-DE"/>
        </w:rPr>
        <w:t xml:space="preserve">, </w:t>
      </w:r>
      <w:r w:rsidRPr="0056430A">
        <w:rPr>
          <w:lang w:val="de-DE"/>
        </w:rPr>
        <w:t>Friedrich, R</w:t>
      </w:r>
      <w:r w:rsidRPr="00200E6F">
        <w:rPr>
          <w:i/>
          <w:lang w:val="de-DE"/>
        </w:rPr>
        <w:t>.</w:t>
      </w:r>
      <w:r w:rsidRPr="00DE64A7">
        <w:rPr>
          <w:i/>
        </w:rPr>
        <w:fldChar w:fldCharType="begin"/>
      </w:r>
      <w:r w:rsidRPr="00200E6F">
        <w:rPr>
          <w:i/>
          <w:lang w:val="de-DE"/>
        </w:rPr>
        <w:instrText xml:space="preserve"> XE "Friedrich, R." </w:instrText>
      </w:r>
      <w:r w:rsidRPr="00DE64A7">
        <w:rPr>
          <w:i/>
        </w:rPr>
        <w:fldChar w:fldCharType="end"/>
      </w:r>
      <w:r w:rsidRPr="00200E6F">
        <w:rPr>
          <w:i/>
          <w:lang w:val="de-DE"/>
        </w:rPr>
        <w:t xml:space="preserve">, </w:t>
      </w:r>
      <w:r w:rsidRPr="0056430A">
        <w:rPr>
          <w:lang w:val="de-DE"/>
        </w:rPr>
        <w:t>Yoshihara, Y</w:t>
      </w:r>
      <w:r w:rsidRPr="00200E6F">
        <w:rPr>
          <w:i/>
          <w:lang w:val="de-DE"/>
        </w:rPr>
        <w:t>.</w:t>
      </w:r>
      <w:r w:rsidRPr="00DE64A7">
        <w:rPr>
          <w:i/>
        </w:rPr>
        <w:fldChar w:fldCharType="begin"/>
      </w:r>
      <w:r w:rsidRPr="00200E6F">
        <w:rPr>
          <w:i/>
          <w:lang w:val="de-DE"/>
        </w:rPr>
        <w:instrText xml:space="preserve"> </w:instrText>
      </w:r>
      <w:r w:rsidRPr="003E11DB">
        <w:rPr>
          <w:i/>
        </w:rPr>
        <w:instrText xml:space="preserve">XE "Yoshihara, Y." </w:instrText>
      </w:r>
      <w:r w:rsidRPr="00DE64A7">
        <w:rPr>
          <w:i/>
        </w:rPr>
        <w:fldChar w:fldCharType="end"/>
      </w:r>
    </w:p>
    <w:p w:rsidR="00AA4D8D" w:rsidRPr="003E11DB" w:rsidRDefault="00AA4D8D" w:rsidP="00AA4D8D">
      <w:pPr>
        <w:pStyle w:val="Body"/>
        <w:ind w:left="1418" w:hanging="1418"/>
        <w:rPr>
          <w:bCs/>
          <w:i/>
        </w:rPr>
      </w:pPr>
    </w:p>
    <w:p w:rsidR="00AA4D8D" w:rsidRPr="001F3987" w:rsidRDefault="00AA4D8D" w:rsidP="00AA4D8D">
      <w:pPr>
        <w:jc w:val="both"/>
        <w:rPr>
          <w:b/>
        </w:rPr>
      </w:pPr>
      <w:r>
        <w:rPr>
          <w:iCs/>
        </w:rPr>
        <w:t>14:45-14:5</w:t>
      </w:r>
      <w:r w:rsidRPr="001F3987">
        <w:rPr>
          <w:iCs/>
        </w:rPr>
        <w:t>0</w:t>
      </w:r>
      <w:r w:rsidRPr="001F3987">
        <w:rPr>
          <w:iCs/>
        </w:rPr>
        <w:tab/>
      </w:r>
      <w:r w:rsidRPr="001F3987">
        <w:rPr>
          <w:b/>
          <w:bCs/>
        </w:rPr>
        <w:t xml:space="preserve">Bacterial cell growth mediated by the actin-like </w:t>
      </w:r>
      <w:proofErr w:type="spellStart"/>
      <w:r w:rsidRPr="001F3987">
        <w:rPr>
          <w:b/>
          <w:bCs/>
        </w:rPr>
        <w:t>MreB</w:t>
      </w:r>
      <w:proofErr w:type="spellEnd"/>
      <w:r w:rsidRPr="001F3987">
        <w:rPr>
          <w:b/>
          <w:bCs/>
        </w:rPr>
        <w:t xml:space="preserve"> cytoskeleton</w:t>
      </w:r>
    </w:p>
    <w:p w:rsidR="00AA4D8D" w:rsidRPr="0018752E" w:rsidRDefault="00AA4D8D" w:rsidP="00AA4D8D">
      <w:pPr>
        <w:ind w:left="1440" w:right="-426"/>
        <w:jc w:val="both"/>
      </w:pPr>
      <w:r w:rsidRPr="0018752E">
        <w:rPr>
          <w:i/>
        </w:rPr>
        <w:t>Yao, Z.</w:t>
      </w:r>
      <w:r w:rsidRPr="0018752E">
        <w:rPr>
          <w:i/>
          <w:lang w:val="fr-FR"/>
        </w:rPr>
        <w:fldChar w:fldCharType="begin"/>
      </w:r>
      <w:r w:rsidRPr="0018752E">
        <w:instrText xml:space="preserve"> XE "</w:instrText>
      </w:r>
      <w:r w:rsidRPr="0018752E">
        <w:rPr>
          <w:i/>
        </w:rPr>
        <w:instrText>Yao, Z.</w:instrText>
      </w:r>
      <w:r w:rsidRPr="0018752E">
        <w:instrText xml:space="preserve">" </w:instrText>
      </w:r>
      <w:r w:rsidRPr="0018752E">
        <w:rPr>
          <w:i/>
          <w:lang w:val="fr-FR"/>
        </w:rPr>
        <w:fldChar w:fldCharType="end"/>
      </w:r>
      <w:r w:rsidRPr="0018752E">
        <w:t xml:space="preserve">, </w:t>
      </w:r>
      <w:proofErr w:type="spellStart"/>
      <w:r w:rsidRPr="0018752E">
        <w:t>Cornilleau</w:t>
      </w:r>
      <w:proofErr w:type="spellEnd"/>
      <w:r w:rsidRPr="0018752E">
        <w:t xml:space="preserve">, C., </w:t>
      </w:r>
      <w:proofErr w:type="spellStart"/>
      <w:r w:rsidRPr="0018752E">
        <w:t>Mirouze</w:t>
      </w:r>
      <w:proofErr w:type="spellEnd"/>
      <w:r w:rsidRPr="0018752E">
        <w:t xml:space="preserve">, N., Flores, P., </w:t>
      </w:r>
      <w:proofErr w:type="spellStart"/>
      <w:r w:rsidRPr="0018752E">
        <w:t>Fromion</w:t>
      </w:r>
      <w:proofErr w:type="spellEnd"/>
      <w:r w:rsidRPr="0018752E">
        <w:t xml:space="preserve">, V., </w:t>
      </w:r>
      <w:proofErr w:type="spellStart"/>
      <w:r w:rsidRPr="0018752E">
        <w:t>Carballido-López</w:t>
      </w:r>
      <w:proofErr w:type="spellEnd"/>
      <w:r w:rsidRPr="0018752E">
        <w:t>, R.</w:t>
      </w:r>
    </w:p>
    <w:p w:rsidR="00AA4D8D" w:rsidRDefault="00AA4D8D" w:rsidP="00AA4D8D">
      <w:pPr>
        <w:ind w:left="1440" w:hanging="1440"/>
        <w:rPr>
          <w:iCs/>
        </w:rPr>
      </w:pPr>
    </w:p>
    <w:p w:rsidR="00AA4D8D" w:rsidRPr="001F3987" w:rsidRDefault="00AA4D8D" w:rsidP="00AA4D8D">
      <w:pPr>
        <w:ind w:left="1440" w:right="-567" w:hanging="1440"/>
        <w:rPr>
          <w:b/>
        </w:rPr>
      </w:pPr>
      <w:r>
        <w:rPr>
          <w:iCs/>
        </w:rPr>
        <w:t>14</w:t>
      </w:r>
      <w:r w:rsidRPr="001F3987">
        <w:rPr>
          <w:iCs/>
        </w:rPr>
        <w:t>:</w:t>
      </w:r>
      <w:r>
        <w:rPr>
          <w:iCs/>
        </w:rPr>
        <w:t>5</w:t>
      </w:r>
      <w:r w:rsidRPr="001F3987">
        <w:rPr>
          <w:iCs/>
        </w:rPr>
        <w:t>0-1</w:t>
      </w:r>
      <w:r>
        <w:rPr>
          <w:iCs/>
        </w:rPr>
        <w:t>4</w:t>
      </w:r>
      <w:r w:rsidRPr="001F3987">
        <w:rPr>
          <w:iCs/>
        </w:rPr>
        <w:t>:</w:t>
      </w:r>
      <w:r>
        <w:rPr>
          <w:iCs/>
        </w:rPr>
        <w:t>5</w:t>
      </w:r>
      <w:r w:rsidRPr="001F3987">
        <w:rPr>
          <w:iCs/>
        </w:rPr>
        <w:t>5</w:t>
      </w:r>
      <w:r w:rsidRPr="001F3987">
        <w:rPr>
          <w:iCs/>
        </w:rPr>
        <w:tab/>
      </w:r>
      <w:proofErr w:type="gramStart"/>
      <w:r w:rsidRPr="001F3987">
        <w:rPr>
          <w:b/>
        </w:rPr>
        <w:t>Measuring</w:t>
      </w:r>
      <w:proofErr w:type="gramEnd"/>
      <w:r w:rsidRPr="001F3987">
        <w:rPr>
          <w:b/>
        </w:rPr>
        <w:t xml:space="preserve"> and modeling the dynamics of the thermal memory of </w:t>
      </w:r>
      <w:r w:rsidRPr="001F3987">
        <w:rPr>
          <w:b/>
          <w:i/>
        </w:rPr>
        <w:t xml:space="preserve">C. </w:t>
      </w:r>
      <w:proofErr w:type="spellStart"/>
      <w:r w:rsidRPr="001F3987">
        <w:rPr>
          <w:b/>
          <w:i/>
        </w:rPr>
        <w:t>elegans</w:t>
      </w:r>
      <w:proofErr w:type="spellEnd"/>
    </w:p>
    <w:p w:rsidR="00AA4D8D" w:rsidRPr="009C18FD" w:rsidRDefault="00AA4D8D" w:rsidP="00AA4D8D">
      <w:pPr>
        <w:ind w:left="1418" w:hanging="6"/>
        <w:jc w:val="both"/>
      </w:pPr>
      <w:proofErr w:type="spellStart"/>
      <w:r w:rsidRPr="00166791">
        <w:rPr>
          <w:lang w:val="fr-FR"/>
        </w:rPr>
        <w:t>Nemenman</w:t>
      </w:r>
      <w:proofErr w:type="spellEnd"/>
      <w:r w:rsidRPr="00166791">
        <w:rPr>
          <w:i/>
          <w:lang w:val="fr-FR"/>
        </w:rPr>
        <w:t xml:space="preserve">, </w:t>
      </w:r>
      <w:r w:rsidRPr="00166791">
        <w:rPr>
          <w:lang w:val="fr-FR"/>
        </w:rPr>
        <w:t>I.</w:t>
      </w:r>
      <w:r w:rsidRPr="001F3987">
        <w:rPr>
          <w:lang w:val="fr-FR"/>
        </w:rPr>
        <w:fldChar w:fldCharType="begin"/>
      </w:r>
      <w:r w:rsidRPr="00166791">
        <w:rPr>
          <w:lang w:val="fr-FR"/>
        </w:rPr>
        <w:instrText xml:space="preserve"> XE "Nemenman</w:instrText>
      </w:r>
      <w:r w:rsidRPr="00166791">
        <w:rPr>
          <w:i/>
          <w:lang w:val="fr-FR"/>
        </w:rPr>
        <w:instrText xml:space="preserve">, </w:instrText>
      </w:r>
      <w:r w:rsidRPr="00166791">
        <w:rPr>
          <w:lang w:val="fr-FR"/>
        </w:rPr>
        <w:instrText xml:space="preserve">I." </w:instrText>
      </w:r>
      <w:r w:rsidRPr="001F3987">
        <w:rPr>
          <w:lang w:val="fr-FR"/>
        </w:rPr>
        <w:fldChar w:fldCharType="end"/>
      </w:r>
      <w:r w:rsidRPr="00166791">
        <w:rPr>
          <w:lang w:val="fr-FR"/>
        </w:rPr>
        <w:t xml:space="preserve">, </w:t>
      </w:r>
      <w:proofErr w:type="spellStart"/>
      <w:r w:rsidRPr="00166791">
        <w:rPr>
          <w:lang w:val="fr-FR"/>
        </w:rPr>
        <w:t>Palanski</w:t>
      </w:r>
      <w:proofErr w:type="spellEnd"/>
      <w:r w:rsidRPr="00166791">
        <w:rPr>
          <w:lang w:val="fr-FR"/>
        </w:rPr>
        <w:t xml:space="preserve">, K., </w:t>
      </w:r>
      <w:proofErr w:type="spellStart"/>
      <w:r w:rsidRPr="00166791">
        <w:rPr>
          <w:lang w:val="fr-FR"/>
        </w:rPr>
        <w:t>Bartumeus</w:t>
      </w:r>
      <w:proofErr w:type="spellEnd"/>
      <w:r w:rsidRPr="00166791">
        <w:rPr>
          <w:lang w:val="fr-FR"/>
        </w:rPr>
        <w:t>, B.</w:t>
      </w:r>
      <w:r w:rsidRPr="001F3987">
        <w:rPr>
          <w:lang w:val="fr-FR"/>
        </w:rPr>
        <w:fldChar w:fldCharType="begin"/>
      </w:r>
      <w:r w:rsidRPr="00166791">
        <w:rPr>
          <w:lang w:val="fr-FR"/>
        </w:rPr>
        <w:instrText xml:space="preserve"> </w:instrText>
      </w:r>
      <w:r w:rsidRPr="00FE4AE8">
        <w:rPr>
          <w:lang w:val="fr-FR"/>
        </w:rPr>
        <w:instrText xml:space="preserve">XE "Bartumeus, B." </w:instrText>
      </w:r>
      <w:r w:rsidRPr="001F3987">
        <w:rPr>
          <w:lang w:val="fr-FR"/>
        </w:rPr>
        <w:fldChar w:fldCharType="end"/>
      </w:r>
      <w:r w:rsidRPr="009C18FD">
        <w:t xml:space="preserve">, </w:t>
      </w:r>
      <w:proofErr w:type="spellStart"/>
      <w:r w:rsidRPr="009C18FD">
        <w:rPr>
          <w:i/>
        </w:rPr>
        <w:t>Ryu</w:t>
      </w:r>
      <w:proofErr w:type="spellEnd"/>
      <w:r w:rsidRPr="009C18FD">
        <w:t xml:space="preserve">, </w:t>
      </w:r>
      <w:r w:rsidRPr="009C18FD">
        <w:rPr>
          <w:i/>
        </w:rPr>
        <w:t>W.S</w:t>
      </w:r>
      <w:r w:rsidRPr="009C18FD">
        <w:t>.</w:t>
      </w:r>
      <w:r w:rsidRPr="001F3987">
        <w:rPr>
          <w:lang w:val="fr-FR"/>
        </w:rPr>
        <w:fldChar w:fldCharType="begin"/>
      </w:r>
      <w:r w:rsidRPr="009C18FD">
        <w:instrText xml:space="preserve"> XE "</w:instrText>
      </w:r>
      <w:r w:rsidRPr="009C18FD">
        <w:rPr>
          <w:i/>
        </w:rPr>
        <w:instrText>Ryu</w:instrText>
      </w:r>
      <w:r w:rsidRPr="009C18FD">
        <w:instrText xml:space="preserve">, </w:instrText>
      </w:r>
      <w:r w:rsidRPr="009C18FD">
        <w:rPr>
          <w:i/>
        </w:rPr>
        <w:instrText>W.S</w:instrText>
      </w:r>
      <w:r w:rsidRPr="009C18FD">
        <w:instrText xml:space="preserve">." </w:instrText>
      </w:r>
      <w:r w:rsidRPr="001F3987">
        <w:rPr>
          <w:lang w:val="fr-FR"/>
        </w:rPr>
        <w:fldChar w:fldCharType="end"/>
      </w:r>
      <w:r w:rsidRPr="009C18FD">
        <w:rPr>
          <w:i/>
        </w:rPr>
        <w:t xml:space="preserve"> </w:t>
      </w:r>
    </w:p>
    <w:p w:rsidR="00AA4D8D" w:rsidRPr="009C18FD" w:rsidRDefault="00AA4D8D" w:rsidP="00AA4D8D">
      <w:pPr>
        <w:pStyle w:val="Body"/>
        <w:ind w:left="1418" w:hanging="1418"/>
        <w:rPr>
          <w:rFonts w:ascii="Times New Roman" w:hAnsi="Times New Roman"/>
          <w:bCs/>
          <w:i/>
          <w:szCs w:val="24"/>
        </w:rPr>
      </w:pPr>
    </w:p>
    <w:p w:rsidR="00AA4D8D" w:rsidRPr="001F3987" w:rsidRDefault="00AA4D8D" w:rsidP="00AA4D8D">
      <w:pPr>
        <w:ind w:left="1440" w:hanging="1440"/>
        <w:rPr>
          <w:b/>
        </w:rPr>
      </w:pPr>
      <w:r>
        <w:rPr>
          <w:iCs/>
        </w:rPr>
        <w:t>14</w:t>
      </w:r>
      <w:r w:rsidRPr="001F3987">
        <w:rPr>
          <w:iCs/>
        </w:rPr>
        <w:t>:</w:t>
      </w:r>
      <w:r>
        <w:rPr>
          <w:iCs/>
        </w:rPr>
        <w:t>5</w:t>
      </w:r>
      <w:r w:rsidRPr="001F3987">
        <w:rPr>
          <w:iCs/>
        </w:rPr>
        <w:t>5-1</w:t>
      </w:r>
      <w:r>
        <w:rPr>
          <w:iCs/>
        </w:rPr>
        <w:t>5</w:t>
      </w:r>
      <w:r w:rsidRPr="001F3987">
        <w:rPr>
          <w:iCs/>
        </w:rPr>
        <w:t>:</w:t>
      </w:r>
      <w:r>
        <w:rPr>
          <w:iCs/>
        </w:rPr>
        <w:t>0</w:t>
      </w:r>
      <w:r w:rsidRPr="001F3987">
        <w:rPr>
          <w:iCs/>
        </w:rPr>
        <w:t>0</w:t>
      </w:r>
      <w:r w:rsidRPr="001F3987">
        <w:rPr>
          <w:iCs/>
        </w:rPr>
        <w:tab/>
      </w:r>
      <w:r w:rsidRPr="001F3987">
        <w:rPr>
          <w:b/>
        </w:rPr>
        <w:t xml:space="preserve">Real-time </w:t>
      </w:r>
      <w:r w:rsidRPr="001F3987">
        <w:rPr>
          <w:b/>
          <w:i/>
        </w:rPr>
        <w:t>in vivo</w:t>
      </w:r>
      <w:r w:rsidRPr="001F3987">
        <w:rPr>
          <w:b/>
        </w:rPr>
        <w:t xml:space="preserve"> imaging reveals rapid and continuous activity-dependent plasticity of sensory input to the mouse olfactory bulb</w:t>
      </w:r>
    </w:p>
    <w:p w:rsidR="00AA4D8D" w:rsidRPr="001F3987" w:rsidRDefault="00AA4D8D" w:rsidP="00AA4D8D">
      <w:pPr>
        <w:ind w:left="720" w:firstLine="720"/>
        <w:jc w:val="both"/>
        <w:rPr>
          <w:i/>
          <w:iCs/>
        </w:rPr>
      </w:pPr>
      <w:proofErr w:type="spellStart"/>
      <w:r w:rsidRPr="001F3987">
        <w:rPr>
          <w:i/>
          <w:iCs/>
        </w:rPr>
        <w:t>Cheetham</w:t>
      </w:r>
      <w:proofErr w:type="spellEnd"/>
      <w:r w:rsidRPr="001F3987">
        <w:rPr>
          <w:i/>
          <w:iCs/>
        </w:rPr>
        <w:t>, C.E.J</w:t>
      </w:r>
      <w:r w:rsidRPr="001F3987">
        <w:t>.</w:t>
      </w:r>
      <w:r>
        <w:fldChar w:fldCharType="begin"/>
      </w:r>
      <w:r>
        <w:instrText xml:space="preserve"> XE "</w:instrText>
      </w:r>
      <w:r w:rsidRPr="00CF0E13">
        <w:rPr>
          <w:i/>
          <w:iCs/>
        </w:rPr>
        <w:instrText>Cheetham, C.E.J</w:instrText>
      </w:r>
      <w:r w:rsidRPr="00CF0E13">
        <w:instrText>.</w:instrText>
      </w:r>
      <w:r>
        <w:instrText xml:space="preserve">" </w:instrText>
      </w:r>
      <w:r>
        <w:fldChar w:fldCharType="end"/>
      </w:r>
      <w:r w:rsidRPr="001F3987">
        <w:t xml:space="preserve">, </w:t>
      </w:r>
      <w:proofErr w:type="spellStart"/>
      <w:r w:rsidRPr="001F3987">
        <w:t>Belluscio</w:t>
      </w:r>
      <w:proofErr w:type="spellEnd"/>
      <w:r w:rsidRPr="001F3987">
        <w:t>, L.</w:t>
      </w:r>
    </w:p>
    <w:p w:rsidR="00AA4D8D" w:rsidRPr="001F3987" w:rsidRDefault="00AA4D8D" w:rsidP="00AA4D8D">
      <w:pPr>
        <w:jc w:val="both"/>
        <w:rPr>
          <w:b/>
          <w:bCs/>
        </w:rPr>
      </w:pPr>
    </w:p>
    <w:p w:rsidR="00AA4D8D" w:rsidRPr="001F3987" w:rsidRDefault="00AA4D8D" w:rsidP="00AA4D8D">
      <w:pPr>
        <w:ind w:left="1440" w:hanging="1440"/>
        <w:rPr>
          <w:b/>
        </w:rPr>
      </w:pPr>
      <w:r>
        <w:rPr>
          <w:iCs/>
        </w:rPr>
        <w:t>15</w:t>
      </w:r>
      <w:r w:rsidRPr="001F3987">
        <w:rPr>
          <w:iCs/>
        </w:rPr>
        <w:t>:</w:t>
      </w:r>
      <w:r>
        <w:rPr>
          <w:iCs/>
        </w:rPr>
        <w:t>0</w:t>
      </w:r>
      <w:r w:rsidRPr="001F3987">
        <w:rPr>
          <w:iCs/>
        </w:rPr>
        <w:t>0-1</w:t>
      </w:r>
      <w:r>
        <w:rPr>
          <w:iCs/>
        </w:rPr>
        <w:t>5</w:t>
      </w:r>
      <w:r w:rsidRPr="001F3987">
        <w:rPr>
          <w:iCs/>
        </w:rPr>
        <w:t>:</w:t>
      </w:r>
      <w:r>
        <w:rPr>
          <w:iCs/>
        </w:rPr>
        <w:t>0</w:t>
      </w:r>
      <w:r w:rsidRPr="001F3987">
        <w:rPr>
          <w:iCs/>
        </w:rPr>
        <w:t>5</w:t>
      </w:r>
      <w:r w:rsidRPr="001F3987">
        <w:rPr>
          <w:iCs/>
        </w:rPr>
        <w:tab/>
      </w:r>
      <w:proofErr w:type="gramStart"/>
      <w:r w:rsidRPr="001F3987">
        <w:rPr>
          <w:b/>
        </w:rPr>
        <w:t>The</w:t>
      </w:r>
      <w:proofErr w:type="gramEnd"/>
      <w:r w:rsidRPr="001F3987">
        <w:rPr>
          <w:b/>
        </w:rPr>
        <w:t xml:space="preserve"> presence and function of a diffusion barrier in mammalian neural stem cells as a mechanism to segregate age</w:t>
      </w:r>
    </w:p>
    <w:p w:rsidR="00AA4D8D" w:rsidRDefault="00AA4D8D" w:rsidP="00AA4D8D">
      <w:pPr>
        <w:ind w:left="720" w:firstLine="720"/>
        <w:jc w:val="both"/>
        <w:rPr>
          <w:iCs/>
        </w:rPr>
      </w:pPr>
      <w:r w:rsidRPr="001F3987">
        <w:rPr>
          <w:i/>
          <w:iCs/>
        </w:rPr>
        <w:t>Moore, D.L.</w:t>
      </w:r>
      <w:r>
        <w:rPr>
          <w:i/>
          <w:iCs/>
        </w:rPr>
        <w:fldChar w:fldCharType="begin"/>
      </w:r>
      <w:r>
        <w:instrText xml:space="preserve"> XE "</w:instrText>
      </w:r>
      <w:r w:rsidRPr="003F607C">
        <w:rPr>
          <w:i/>
          <w:iCs/>
        </w:rPr>
        <w:instrText>Moore, D.L.</w:instrText>
      </w:r>
      <w:r>
        <w:instrText xml:space="preserve">" </w:instrText>
      </w:r>
      <w:r>
        <w:rPr>
          <w:i/>
          <w:iCs/>
        </w:rPr>
        <w:fldChar w:fldCharType="end"/>
      </w:r>
      <w:r w:rsidRPr="001F3987">
        <w:rPr>
          <w:i/>
          <w:iCs/>
        </w:rPr>
        <w:t xml:space="preserve">, </w:t>
      </w:r>
      <w:proofErr w:type="spellStart"/>
      <w:r w:rsidRPr="001F3987">
        <w:rPr>
          <w:iCs/>
        </w:rPr>
        <w:t>Pilz</w:t>
      </w:r>
      <w:proofErr w:type="spellEnd"/>
      <w:r w:rsidRPr="001F3987">
        <w:rPr>
          <w:iCs/>
        </w:rPr>
        <w:t>, G.A.,</w:t>
      </w:r>
      <w:r w:rsidRPr="001F3987">
        <w:rPr>
          <w:iCs/>
          <w:vertAlign w:val="superscript"/>
        </w:rPr>
        <w:t xml:space="preserve"> </w:t>
      </w:r>
      <w:proofErr w:type="spellStart"/>
      <w:r w:rsidRPr="001F3987">
        <w:rPr>
          <w:iCs/>
        </w:rPr>
        <w:t>Barral</w:t>
      </w:r>
      <w:proofErr w:type="spellEnd"/>
      <w:r w:rsidRPr="001F3987">
        <w:rPr>
          <w:iCs/>
        </w:rPr>
        <w:t xml:space="preserve">, Y., </w:t>
      </w:r>
      <w:proofErr w:type="spellStart"/>
      <w:r w:rsidRPr="001F3987">
        <w:rPr>
          <w:iCs/>
        </w:rPr>
        <w:t>Jessberger</w:t>
      </w:r>
      <w:proofErr w:type="spellEnd"/>
      <w:r w:rsidRPr="001F3987">
        <w:rPr>
          <w:iCs/>
        </w:rPr>
        <w:t>, S.</w:t>
      </w:r>
    </w:p>
    <w:p w:rsidR="00AA4D8D" w:rsidRPr="001F3987" w:rsidRDefault="00AA4D8D" w:rsidP="00AA4D8D">
      <w:pPr>
        <w:ind w:left="720" w:firstLine="720"/>
        <w:jc w:val="both"/>
        <w:rPr>
          <w:i/>
          <w:iCs/>
        </w:rPr>
      </w:pPr>
    </w:p>
    <w:p w:rsidR="00AA4D8D" w:rsidRPr="001F3987" w:rsidRDefault="00AA4D8D" w:rsidP="00AA4D8D">
      <w:pPr>
        <w:ind w:left="1418" w:hanging="1418"/>
        <w:rPr>
          <w:bCs/>
          <w:i/>
        </w:rPr>
      </w:pPr>
    </w:p>
    <w:p w:rsidR="00AA4D8D" w:rsidRPr="001F3987" w:rsidRDefault="00AA4D8D" w:rsidP="00AA4D8D">
      <w:pPr>
        <w:tabs>
          <w:tab w:val="left" w:pos="1440"/>
          <w:tab w:val="left" w:pos="1701"/>
        </w:tabs>
        <w:ind w:left="357" w:hanging="357"/>
        <w:jc w:val="both"/>
        <w:rPr>
          <w:b/>
          <w:i/>
          <w:iCs/>
        </w:rPr>
      </w:pPr>
      <w:r>
        <w:t>15:</w:t>
      </w:r>
      <w:proofErr w:type="gramStart"/>
      <w:r>
        <w:t>05</w:t>
      </w:r>
      <w:r w:rsidRPr="001F3987">
        <w:t>-17:</w:t>
      </w:r>
      <w:r>
        <w:t>15</w:t>
      </w:r>
      <w:r w:rsidRPr="001F3987">
        <w:tab/>
      </w:r>
      <w:r>
        <w:rPr>
          <w:b/>
          <w:iCs/>
        </w:rPr>
        <w:t>Poster S</w:t>
      </w:r>
      <w:r w:rsidRPr="001F3987">
        <w:rPr>
          <w:b/>
          <w:iCs/>
        </w:rPr>
        <w:t>ession 1 (with refreshments)</w:t>
      </w:r>
      <w:proofErr w:type="gramEnd"/>
    </w:p>
    <w:p w:rsidR="00AA4D8D" w:rsidRDefault="00AA4D8D" w:rsidP="00AA4D8D">
      <w:pPr>
        <w:tabs>
          <w:tab w:val="left" w:pos="1440"/>
          <w:tab w:val="left" w:pos="1701"/>
        </w:tabs>
        <w:ind w:left="357" w:hanging="357"/>
        <w:jc w:val="both"/>
        <w:rPr>
          <w:i/>
          <w:iCs/>
        </w:rPr>
      </w:pPr>
      <w:r w:rsidRPr="001F3987">
        <w:rPr>
          <w:i/>
          <w:iCs/>
        </w:rPr>
        <w:tab/>
      </w:r>
      <w:r w:rsidRPr="001F3987">
        <w:rPr>
          <w:i/>
          <w:iCs/>
        </w:rPr>
        <w:tab/>
        <w:t>Aula Magna</w:t>
      </w:r>
    </w:p>
    <w:p w:rsidR="00AA4D8D" w:rsidRPr="001F3987" w:rsidRDefault="00AA4D8D" w:rsidP="00AA4D8D">
      <w:pPr>
        <w:rPr>
          <w:iCs/>
        </w:rPr>
      </w:pPr>
    </w:p>
    <w:p w:rsidR="00AA4D8D" w:rsidRPr="001F3987" w:rsidRDefault="00AA4D8D" w:rsidP="00AA4D8D">
      <w:pPr>
        <w:tabs>
          <w:tab w:val="left" w:pos="1440"/>
        </w:tabs>
        <w:ind w:left="1418" w:hanging="1418"/>
      </w:pPr>
      <w:r w:rsidRPr="001F3987">
        <w:rPr>
          <w:b/>
          <w:bCs/>
        </w:rPr>
        <w:t xml:space="preserve">Invited Lecture (Chair: Ernst-Ludwig </w:t>
      </w:r>
      <w:proofErr w:type="spellStart"/>
      <w:r w:rsidRPr="001F3987">
        <w:rPr>
          <w:b/>
          <w:bCs/>
        </w:rPr>
        <w:t>Winnacker</w:t>
      </w:r>
      <w:proofErr w:type="spellEnd"/>
      <w:r w:rsidRPr="001F3987">
        <w:rPr>
          <w:b/>
          <w:bCs/>
        </w:rPr>
        <w:t>)</w:t>
      </w:r>
    </w:p>
    <w:p w:rsidR="00AA4D8D" w:rsidRPr="001F3987" w:rsidRDefault="00AA4D8D" w:rsidP="00AA4D8D"/>
    <w:p w:rsidR="00AA4D8D" w:rsidRPr="002F7817" w:rsidRDefault="00AA4D8D" w:rsidP="00AA4D8D">
      <w:pPr>
        <w:rPr>
          <w:b/>
          <w:color w:val="000000"/>
        </w:rPr>
      </w:pPr>
      <w:r>
        <w:t>17:15</w:t>
      </w:r>
      <w:r w:rsidRPr="001F3987">
        <w:t>-18:</w:t>
      </w:r>
      <w:r>
        <w:t>15</w:t>
      </w:r>
      <w:r w:rsidRPr="001F3987">
        <w:tab/>
      </w:r>
      <w:proofErr w:type="gramStart"/>
      <w:r w:rsidRPr="002F7817">
        <w:rPr>
          <w:b/>
          <w:color w:val="000000"/>
        </w:rPr>
        <w:t>A</w:t>
      </w:r>
      <w:proofErr w:type="gramEnd"/>
      <w:r w:rsidRPr="002F7817">
        <w:rPr>
          <w:b/>
          <w:color w:val="000000"/>
        </w:rPr>
        <w:t xml:space="preserve"> trick of the light? Plant nanostructures that influence animal </w:t>
      </w:r>
      <w:proofErr w:type="spellStart"/>
      <w:r w:rsidRPr="002F7817">
        <w:rPr>
          <w:b/>
          <w:color w:val="000000"/>
        </w:rPr>
        <w:t>behaviour</w:t>
      </w:r>
      <w:proofErr w:type="spellEnd"/>
    </w:p>
    <w:p w:rsidR="00AA4D8D" w:rsidRDefault="00AA4D8D" w:rsidP="00AA4D8D">
      <w:pPr>
        <w:ind w:left="1418" w:hanging="6"/>
        <w:jc w:val="both"/>
        <w:rPr>
          <w:i/>
        </w:rPr>
      </w:pPr>
      <w:r w:rsidRPr="001F3987">
        <w:rPr>
          <w:i/>
        </w:rPr>
        <w:t>Beverly Glover</w:t>
      </w:r>
      <w:r>
        <w:rPr>
          <w:i/>
        </w:rPr>
        <w:fldChar w:fldCharType="begin"/>
      </w:r>
      <w:r>
        <w:instrText xml:space="preserve"> XE "</w:instrText>
      </w:r>
      <w:r w:rsidRPr="003E1811">
        <w:rPr>
          <w:i/>
        </w:rPr>
        <w:instrText>Glover, B.</w:instrText>
      </w:r>
      <w:r>
        <w:instrText xml:space="preserve">" </w:instrText>
      </w:r>
      <w:r>
        <w:rPr>
          <w:i/>
        </w:rPr>
        <w:fldChar w:fldCharType="end"/>
      </w:r>
      <w:r w:rsidRPr="001F3987">
        <w:rPr>
          <w:i/>
        </w:rPr>
        <w:t>, University of Cambridge, Botanical</w:t>
      </w:r>
      <w:r>
        <w:rPr>
          <w:i/>
        </w:rPr>
        <w:t xml:space="preserve"> Gardens, UK</w:t>
      </w:r>
    </w:p>
    <w:p w:rsidR="00AA4D8D" w:rsidRPr="001F3987" w:rsidRDefault="00AA4D8D" w:rsidP="00AA4D8D">
      <w:pPr>
        <w:ind w:left="720" w:right="284" w:firstLine="720"/>
        <w:jc w:val="both"/>
        <w:rPr>
          <w:i/>
        </w:rPr>
      </w:pPr>
    </w:p>
    <w:p w:rsidR="00AA4D8D" w:rsidRPr="001F3987" w:rsidRDefault="00AA4D8D" w:rsidP="00AA4D8D">
      <w:pPr>
        <w:ind w:left="1418" w:hanging="1418"/>
      </w:pPr>
    </w:p>
    <w:p w:rsidR="00AA4D8D" w:rsidRPr="009143CF" w:rsidRDefault="00AA4D8D" w:rsidP="00AA4D8D">
      <w:pPr>
        <w:pStyle w:val="NormalWeb"/>
        <w:spacing w:before="0" w:beforeAutospacing="0" w:after="0" w:afterAutospacing="0"/>
        <w:ind w:left="709" w:hanging="709"/>
        <w:rPr>
          <w:rFonts w:eastAsiaTheme="minorEastAsia"/>
          <w:bCs/>
          <w:lang w:val="en-US" w:eastAsia="ko-KR"/>
        </w:rPr>
      </w:pPr>
      <w:r>
        <w:rPr>
          <w:rFonts w:eastAsia="MS Mincho"/>
          <w:lang w:val="en-US" w:eastAsia="ja-JP"/>
        </w:rPr>
        <w:t>19:0</w:t>
      </w:r>
      <w:r w:rsidRPr="001F3987">
        <w:rPr>
          <w:rFonts w:eastAsia="MS Mincho"/>
          <w:lang w:val="en-US" w:eastAsia="ja-JP"/>
        </w:rPr>
        <w:t>0</w:t>
      </w:r>
      <w:r>
        <w:rPr>
          <w:rFonts w:eastAsia="MS Mincho"/>
          <w:lang w:val="en-US" w:eastAsia="ja-JP"/>
        </w:rPr>
        <w:tab/>
      </w:r>
      <w:r>
        <w:rPr>
          <w:rFonts w:eastAsia="MS Mincho"/>
          <w:lang w:val="en-US" w:eastAsia="ja-JP"/>
        </w:rPr>
        <w:tab/>
      </w:r>
      <w:r>
        <w:rPr>
          <w:rFonts w:eastAsia="MS Mincho"/>
          <w:b/>
          <w:lang w:val="en-US" w:eastAsia="ja-JP"/>
        </w:rPr>
        <w:t>Dinner boat</w:t>
      </w:r>
      <w:r w:rsidRPr="001F3987">
        <w:rPr>
          <w:rFonts w:eastAsia="MS Mincho"/>
          <w:b/>
          <w:lang w:val="en-US" w:eastAsia="ja-JP"/>
        </w:rPr>
        <w:t xml:space="preserve"> tour on Lake </w:t>
      </w:r>
      <w:proofErr w:type="spellStart"/>
      <w:r w:rsidRPr="001F3987">
        <w:rPr>
          <w:rFonts w:eastAsia="MS Mincho"/>
          <w:b/>
          <w:lang w:val="en-US" w:eastAsia="ja-JP"/>
        </w:rPr>
        <w:t>Lugano</w:t>
      </w:r>
      <w:proofErr w:type="spellEnd"/>
    </w:p>
    <w:p w:rsidR="00AA4D8D" w:rsidRPr="006C1900" w:rsidRDefault="00AA4D8D" w:rsidP="00AA4D8D">
      <w:pPr>
        <w:pStyle w:val="Header"/>
        <w:tabs>
          <w:tab w:val="left" w:pos="1440"/>
          <w:tab w:val="left" w:pos="1701"/>
        </w:tabs>
        <w:ind w:left="1418" w:right="-714" w:hanging="1418"/>
        <w:jc w:val="both"/>
        <w:rPr>
          <w:rFonts w:eastAsia="MS Mincho"/>
          <w:lang w:eastAsia="ja-JP"/>
        </w:rPr>
      </w:pPr>
      <w:r>
        <w:rPr>
          <w:rFonts w:eastAsia="MS Mincho"/>
          <w:b/>
          <w:sz w:val="28"/>
          <w:szCs w:val="28"/>
          <w:lang w:eastAsia="ja-JP"/>
        </w:rPr>
        <w:tab/>
      </w:r>
      <w:r w:rsidRPr="006C1900">
        <w:rPr>
          <w:rFonts w:eastAsia="MS Mincho"/>
          <w:lang w:eastAsia="ja-JP"/>
        </w:rPr>
        <w:t>Boarding will begin at 19:00</w:t>
      </w:r>
      <w:r>
        <w:rPr>
          <w:rFonts w:eastAsia="MS Mincho"/>
          <w:lang w:eastAsia="ja-JP"/>
        </w:rPr>
        <w:t xml:space="preserve"> and the boats will leave at 19:30</w:t>
      </w:r>
      <w:r w:rsidRPr="006C1900">
        <w:rPr>
          <w:rFonts w:eastAsia="MS Mincho"/>
          <w:lang w:eastAsia="ja-JP"/>
        </w:rPr>
        <w:t xml:space="preserve">.  </w:t>
      </w:r>
    </w:p>
    <w:p w:rsidR="00AA4D8D" w:rsidRPr="001F3987" w:rsidRDefault="00AA4D8D" w:rsidP="00AA4D8D">
      <w:pPr>
        <w:pStyle w:val="Header"/>
        <w:tabs>
          <w:tab w:val="left" w:pos="1440"/>
          <w:tab w:val="left" w:pos="1701"/>
        </w:tabs>
        <w:ind w:left="1418" w:right="-714" w:hanging="1418"/>
        <w:jc w:val="both"/>
        <w:rPr>
          <w:rFonts w:eastAsia="MS Mincho"/>
          <w:b/>
          <w:sz w:val="28"/>
          <w:szCs w:val="28"/>
          <w:lang w:val="en-GB" w:eastAsia="ja-JP"/>
        </w:rPr>
      </w:pPr>
      <w:r w:rsidRPr="006C1900">
        <w:rPr>
          <w:rFonts w:eastAsia="MS Mincho"/>
          <w:color w:val="FF0000"/>
          <w:sz w:val="28"/>
          <w:szCs w:val="28"/>
          <w:lang w:eastAsia="ja-JP"/>
        </w:rPr>
        <w:br w:type="page"/>
      </w:r>
      <w:bookmarkStart w:id="4" w:name="Tuesday"/>
      <w:bookmarkEnd w:id="4"/>
      <w:r w:rsidRPr="001F3987">
        <w:rPr>
          <w:rFonts w:eastAsia="MS Mincho"/>
          <w:b/>
          <w:sz w:val="28"/>
          <w:szCs w:val="28"/>
          <w:lang w:val="en-GB" w:eastAsia="ja-JP"/>
        </w:rPr>
        <w:lastRenderedPageBreak/>
        <w:t xml:space="preserve">Tuesday </w:t>
      </w:r>
      <w:r w:rsidRPr="001F3987">
        <w:rPr>
          <w:b/>
          <w:bCs/>
          <w:sz w:val="28"/>
          <w:szCs w:val="28"/>
          <w:lang w:val="en-GB"/>
        </w:rPr>
        <w:t>8</w:t>
      </w:r>
      <w:r w:rsidRPr="001F3987">
        <w:rPr>
          <w:b/>
          <w:bCs/>
          <w:sz w:val="28"/>
          <w:szCs w:val="28"/>
          <w:vertAlign w:val="superscript"/>
          <w:lang w:val="en-GB"/>
        </w:rPr>
        <w:t>th</w:t>
      </w:r>
      <w:r w:rsidRPr="001F3987">
        <w:rPr>
          <w:b/>
          <w:bCs/>
          <w:sz w:val="28"/>
          <w:szCs w:val="28"/>
          <w:lang w:val="en-GB"/>
        </w:rPr>
        <w:t xml:space="preserve"> July</w:t>
      </w:r>
    </w:p>
    <w:p w:rsidR="00AA4D8D" w:rsidRPr="001F3987" w:rsidRDefault="00AA4D8D" w:rsidP="00AA4D8D">
      <w:pPr>
        <w:tabs>
          <w:tab w:val="left" w:pos="1440"/>
        </w:tabs>
        <w:ind w:left="1418" w:right="-714" w:hanging="1418"/>
        <w:rPr>
          <w:rFonts w:eastAsia="MS Mincho"/>
          <w:sz w:val="22"/>
          <w:szCs w:val="22"/>
          <w:lang w:val="en-GB" w:eastAsia="ja-JP"/>
        </w:rPr>
      </w:pPr>
    </w:p>
    <w:p w:rsidR="00AA4D8D" w:rsidRPr="001F3987" w:rsidRDefault="00AA4D8D" w:rsidP="00AA4D8D">
      <w:pPr>
        <w:tabs>
          <w:tab w:val="left" w:pos="1440"/>
          <w:tab w:val="left" w:pos="1701"/>
        </w:tabs>
        <w:ind w:right="-714"/>
        <w:jc w:val="both"/>
        <w:rPr>
          <w:b/>
          <w:bCs/>
        </w:rPr>
      </w:pPr>
      <w:r w:rsidRPr="001F3987">
        <w:rPr>
          <w:b/>
          <w:bCs/>
        </w:rPr>
        <w:t xml:space="preserve">Oral Session 3 </w:t>
      </w:r>
      <w:r w:rsidRPr="009F4C0B">
        <w:rPr>
          <w:b/>
          <w:bCs/>
        </w:rPr>
        <w:t>(</w:t>
      </w:r>
      <w:r>
        <w:rPr>
          <w:b/>
          <w:bCs/>
        </w:rPr>
        <w:t xml:space="preserve">Chair: </w:t>
      </w:r>
      <w:r w:rsidRPr="009F4C0B">
        <w:rPr>
          <w:b/>
          <w:bCs/>
        </w:rPr>
        <w:t xml:space="preserve">Michael </w:t>
      </w:r>
      <w:proofErr w:type="spellStart"/>
      <w:r w:rsidRPr="009F4C0B">
        <w:rPr>
          <w:b/>
          <w:bCs/>
        </w:rPr>
        <w:t>Purugganan</w:t>
      </w:r>
      <w:proofErr w:type="spellEnd"/>
      <w:r w:rsidRPr="009F4C0B">
        <w:rPr>
          <w:b/>
          <w:bCs/>
        </w:rPr>
        <w:t>)</w:t>
      </w:r>
    </w:p>
    <w:p w:rsidR="00AA4D8D" w:rsidRPr="001F3987" w:rsidRDefault="00AA4D8D" w:rsidP="00AA4D8D">
      <w:pPr>
        <w:ind w:left="1418" w:right="720" w:hanging="1418"/>
        <w:jc w:val="both"/>
      </w:pPr>
    </w:p>
    <w:p w:rsidR="00AA4D8D" w:rsidRPr="001F3987" w:rsidRDefault="00AA4D8D" w:rsidP="00AA4D8D">
      <w:pPr>
        <w:ind w:left="1440" w:hanging="1440"/>
        <w:rPr>
          <w:i/>
        </w:rPr>
      </w:pPr>
      <w:r w:rsidRPr="001F3987">
        <w:t>09:00-09:20</w:t>
      </w:r>
      <w:r w:rsidRPr="001F3987">
        <w:rPr>
          <w:color w:val="FF0000"/>
        </w:rPr>
        <w:tab/>
      </w:r>
      <w:r w:rsidRPr="001F3987">
        <w:rPr>
          <w:b/>
        </w:rPr>
        <w:t>Are roots in the dark?</w:t>
      </w:r>
      <w:r w:rsidRPr="001F3987">
        <w:t xml:space="preserve"> </w:t>
      </w:r>
      <w:r w:rsidRPr="001F3987">
        <w:rPr>
          <w:b/>
        </w:rPr>
        <w:t>Combining field ecology, molecular biology and optical physics to understand the roles of photoreceptors in the roots of plants</w:t>
      </w:r>
      <w:r w:rsidRPr="001F3987">
        <w:rPr>
          <w:i/>
        </w:rPr>
        <w:t xml:space="preserve"> </w:t>
      </w:r>
    </w:p>
    <w:p w:rsidR="00AA4D8D" w:rsidRPr="001F3987" w:rsidRDefault="00AA4D8D" w:rsidP="00AA4D8D">
      <w:pPr>
        <w:ind w:left="1418" w:hanging="6"/>
      </w:pPr>
      <w:r w:rsidRPr="003E11DB">
        <w:rPr>
          <w:i/>
          <w:lang w:val="de-DE"/>
        </w:rPr>
        <w:t>Baldwin, I.T.</w:t>
      </w:r>
      <w:r>
        <w:rPr>
          <w:i/>
        </w:rPr>
        <w:fldChar w:fldCharType="begin"/>
      </w:r>
      <w:r w:rsidRPr="003E11DB">
        <w:rPr>
          <w:lang w:val="de-DE"/>
        </w:rPr>
        <w:instrText xml:space="preserve"> XE "</w:instrText>
      </w:r>
      <w:r w:rsidRPr="003E11DB">
        <w:rPr>
          <w:i/>
          <w:lang w:val="de-DE"/>
        </w:rPr>
        <w:instrText>Baldwin, I.T.</w:instrText>
      </w:r>
      <w:r w:rsidRPr="003E11DB">
        <w:rPr>
          <w:lang w:val="de-DE"/>
        </w:rPr>
        <w:instrText xml:space="preserve">" </w:instrText>
      </w:r>
      <w:r>
        <w:rPr>
          <w:i/>
        </w:rPr>
        <w:fldChar w:fldCharType="end"/>
      </w:r>
      <w:r w:rsidRPr="003E11DB">
        <w:rPr>
          <w:i/>
          <w:lang w:val="de-DE"/>
        </w:rPr>
        <w:t>, Park, C-M.</w:t>
      </w:r>
      <w:r>
        <w:rPr>
          <w:i/>
        </w:rPr>
        <w:fldChar w:fldCharType="begin"/>
      </w:r>
      <w:r w:rsidRPr="003E11DB">
        <w:rPr>
          <w:lang w:val="de-DE"/>
        </w:rPr>
        <w:instrText xml:space="preserve"> </w:instrText>
      </w:r>
      <w:r>
        <w:instrText>XE "</w:instrText>
      </w:r>
      <w:r w:rsidRPr="003D3384">
        <w:rPr>
          <w:i/>
        </w:rPr>
        <w:instrText>Park,</w:instrText>
      </w:r>
      <w:r>
        <w:rPr>
          <w:i/>
        </w:rPr>
        <w:instrText xml:space="preserve"> </w:instrText>
      </w:r>
      <w:r w:rsidRPr="003D3384">
        <w:rPr>
          <w:i/>
        </w:rPr>
        <w:instrText>C-M.</w:instrText>
      </w:r>
      <w:r>
        <w:instrText xml:space="preserve">" </w:instrText>
      </w:r>
      <w:r>
        <w:rPr>
          <w:i/>
        </w:rPr>
        <w:fldChar w:fldCharType="end"/>
      </w:r>
      <w:r w:rsidRPr="001F3987">
        <w:rPr>
          <w:i/>
        </w:rPr>
        <w:t xml:space="preserve">, </w:t>
      </w:r>
      <w:r w:rsidRPr="001F3987">
        <w:t>Oh, K.</w:t>
      </w:r>
      <w:r>
        <w:fldChar w:fldCharType="begin"/>
      </w:r>
      <w:r>
        <w:instrText xml:space="preserve"> XE "</w:instrText>
      </w:r>
      <w:r w:rsidRPr="00182861">
        <w:instrText>Oh, K.</w:instrText>
      </w:r>
      <w:r>
        <w:instrText xml:space="preserve">" </w:instrText>
      </w:r>
      <w:r>
        <w:fldChar w:fldCharType="end"/>
      </w:r>
      <w:r w:rsidRPr="001F3987">
        <w:t xml:space="preserve">, </w:t>
      </w:r>
      <w:proofErr w:type="spellStart"/>
      <w:r w:rsidRPr="001F3987">
        <w:t>Oh</w:t>
      </w:r>
      <w:proofErr w:type="gramStart"/>
      <w:r w:rsidRPr="001F3987">
        <w:t>,Y</w:t>
      </w:r>
      <w:proofErr w:type="spellEnd"/>
      <w:proofErr w:type="gramEnd"/>
      <w:r w:rsidRPr="001F3987">
        <w:t xml:space="preserve">., </w:t>
      </w:r>
      <w:r>
        <w:t xml:space="preserve">Lee, H-J., </w:t>
      </w:r>
      <w:r w:rsidRPr="001F3987">
        <w:t xml:space="preserve">Kim, S-G., </w:t>
      </w:r>
      <w:proofErr w:type="spellStart"/>
      <w:r w:rsidRPr="001F3987">
        <w:t>Fragoso</w:t>
      </w:r>
      <w:proofErr w:type="spellEnd"/>
      <w:r w:rsidRPr="001F3987">
        <w:t>, V.</w:t>
      </w:r>
    </w:p>
    <w:p w:rsidR="00AA4D8D" w:rsidRPr="001F3987" w:rsidRDefault="00AA4D8D" w:rsidP="00AA4D8D">
      <w:pPr>
        <w:ind w:left="1418" w:hanging="1418"/>
        <w:rPr>
          <w:i/>
        </w:rPr>
      </w:pPr>
    </w:p>
    <w:p w:rsidR="00AA4D8D" w:rsidRPr="001F3987" w:rsidRDefault="00AA4D8D" w:rsidP="00AA4D8D">
      <w:pPr>
        <w:ind w:left="1418" w:hanging="1418"/>
        <w:rPr>
          <w:b/>
        </w:rPr>
      </w:pPr>
      <w:r w:rsidRPr="001F3987">
        <w:t>09:20-09:40</w:t>
      </w:r>
      <w:r w:rsidRPr="001F3987">
        <w:rPr>
          <w:color w:val="FF0000"/>
        </w:rPr>
        <w:tab/>
      </w:r>
      <w:r w:rsidRPr="001F3987">
        <w:rPr>
          <w:b/>
        </w:rPr>
        <w:t xml:space="preserve">Early </w:t>
      </w:r>
      <w:proofErr w:type="spellStart"/>
      <w:r w:rsidRPr="001F3987">
        <w:rPr>
          <w:b/>
        </w:rPr>
        <w:t>endosomal</w:t>
      </w:r>
      <w:proofErr w:type="spellEnd"/>
      <w:r w:rsidRPr="001F3987">
        <w:rPr>
          <w:b/>
        </w:rPr>
        <w:t xml:space="preserve"> trafficking is involved in cell polarity and auxin-dependent development in </w:t>
      </w:r>
      <w:r w:rsidRPr="001F3987">
        <w:rPr>
          <w:b/>
          <w:i/>
        </w:rPr>
        <w:t>Arabidopsis thaliana</w:t>
      </w:r>
    </w:p>
    <w:p w:rsidR="00AA4D8D" w:rsidRPr="001F3987" w:rsidRDefault="00AA4D8D" w:rsidP="00AA4D8D">
      <w:pPr>
        <w:ind w:left="1418" w:hanging="6"/>
        <w:jc w:val="both"/>
        <w:rPr>
          <w:i/>
          <w:iCs/>
        </w:rPr>
      </w:pPr>
      <w:proofErr w:type="gramStart"/>
      <w:r w:rsidRPr="001F3987">
        <w:rPr>
          <w:i/>
        </w:rPr>
        <w:t>Tanaka, H.</w:t>
      </w:r>
      <w:r w:rsidRPr="001F3987">
        <w:rPr>
          <w:i/>
        </w:rPr>
        <w:fldChar w:fldCharType="begin"/>
      </w:r>
      <w:r w:rsidRPr="001F3987">
        <w:instrText xml:space="preserve"> XE "</w:instrText>
      </w:r>
      <w:r w:rsidRPr="001F3987">
        <w:rPr>
          <w:i/>
        </w:rPr>
        <w:instrText>Tanaka, H.</w:instrText>
      </w:r>
      <w:r w:rsidRPr="001F3987">
        <w:instrText xml:space="preserve">" </w:instrText>
      </w:r>
      <w:r w:rsidRPr="001F3987">
        <w:rPr>
          <w:i/>
        </w:rPr>
        <w:fldChar w:fldCharType="end"/>
      </w:r>
      <w:r w:rsidRPr="001F3987">
        <w:rPr>
          <w:i/>
          <w:iCs/>
        </w:rPr>
        <w:t xml:space="preserve">, </w:t>
      </w:r>
      <w:proofErr w:type="spellStart"/>
      <w:r w:rsidRPr="001F3987">
        <w:rPr>
          <w:iCs/>
        </w:rPr>
        <w:t>Kitakura</w:t>
      </w:r>
      <w:proofErr w:type="spellEnd"/>
      <w:r w:rsidRPr="001F3987">
        <w:rPr>
          <w:i/>
          <w:iCs/>
        </w:rPr>
        <w:t xml:space="preserve">, </w:t>
      </w:r>
      <w:r w:rsidRPr="001F3987">
        <w:rPr>
          <w:iCs/>
        </w:rPr>
        <w:t>S</w:t>
      </w:r>
      <w:r w:rsidRPr="001F3987">
        <w:t xml:space="preserve">., </w:t>
      </w:r>
      <w:proofErr w:type="spellStart"/>
      <w:r w:rsidRPr="001F3987">
        <w:t>Nodzynski</w:t>
      </w:r>
      <w:proofErr w:type="spellEnd"/>
      <w:r w:rsidRPr="001F3987">
        <w:t xml:space="preserve">, T., </w:t>
      </w:r>
      <w:proofErr w:type="spellStart"/>
      <w:r w:rsidRPr="001F3987">
        <w:t>Kakimoto</w:t>
      </w:r>
      <w:proofErr w:type="spellEnd"/>
      <w:r w:rsidRPr="001F3987">
        <w:t>, T., Friml, J.</w:t>
      </w:r>
      <w:proofErr w:type="gramEnd"/>
      <w:r w:rsidRPr="001F3987">
        <w:rPr>
          <w:vertAlign w:val="superscript"/>
        </w:rPr>
        <w:t xml:space="preserve"> </w:t>
      </w:r>
    </w:p>
    <w:p w:rsidR="00AA4D8D" w:rsidRPr="001F3987" w:rsidRDefault="00AA4D8D" w:rsidP="00AA4D8D">
      <w:pPr>
        <w:ind w:left="1418" w:hanging="1418"/>
        <w:rPr>
          <w:i/>
        </w:rPr>
      </w:pPr>
    </w:p>
    <w:p w:rsidR="00AA4D8D" w:rsidRPr="001F3987" w:rsidRDefault="00AA4D8D" w:rsidP="00AA4D8D">
      <w:pPr>
        <w:pStyle w:val="Heading1"/>
        <w:ind w:left="1440" w:hanging="1440"/>
        <w:jc w:val="both"/>
        <w:rPr>
          <w:rFonts w:ascii="Times New Roman" w:hAnsi="Times New Roman"/>
          <w:szCs w:val="24"/>
        </w:rPr>
      </w:pPr>
      <w:r w:rsidRPr="001F3987">
        <w:rPr>
          <w:rFonts w:ascii="Times New Roman" w:hAnsi="Times New Roman"/>
          <w:b w:val="0"/>
          <w:szCs w:val="24"/>
        </w:rPr>
        <w:t>09:40-10:00</w:t>
      </w:r>
      <w:r w:rsidRPr="001F3987">
        <w:rPr>
          <w:rFonts w:ascii="Times New Roman" w:hAnsi="Times New Roman"/>
          <w:color w:val="FF0000"/>
          <w:szCs w:val="24"/>
        </w:rPr>
        <w:tab/>
      </w:r>
      <w:r w:rsidRPr="001F3987">
        <w:rPr>
          <w:rFonts w:ascii="Times New Roman" w:hAnsi="Times New Roman"/>
          <w:szCs w:val="24"/>
        </w:rPr>
        <w:t>Network merging analysis of duplicate genome function in recently hybridized species in Switzerland</w:t>
      </w:r>
    </w:p>
    <w:p w:rsidR="00AA4D8D" w:rsidRPr="001F3987" w:rsidRDefault="00AA4D8D" w:rsidP="00AA4D8D">
      <w:pPr>
        <w:ind w:left="720" w:firstLine="720"/>
        <w:jc w:val="both"/>
      </w:pPr>
      <w:proofErr w:type="gramStart"/>
      <w:r>
        <w:rPr>
          <w:i/>
        </w:rPr>
        <w:t>Shimizu, K.</w:t>
      </w:r>
      <w:r w:rsidRPr="001F3987">
        <w:rPr>
          <w:i/>
        </w:rPr>
        <w:t>K.</w:t>
      </w:r>
      <w:r w:rsidRPr="001F3987">
        <w:rPr>
          <w:i/>
        </w:rPr>
        <w:fldChar w:fldCharType="begin"/>
      </w:r>
      <w:r w:rsidRPr="001F3987">
        <w:instrText xml:space="preserve"> XE "</w:instrText>
      </w:r>
      <w:r w:rsidRPr="001F3987">
        <w:rPr>
          <w:i/>
        </w:rPr>
        <w:instrText>Shimizu, K. K.</w:instrText>
      </w:r>
      <w:r w:rsidRPr="001F3987">
        <w:instrText xml:space="preserve">" </w:instrText>
      </w:r>
      <w:r w:rsidRPr="001F3987">
        <w:rPr>
          <w:i/>
        </w:rPr>
        <w:fldChar w:fldCharType="end"/>
      </w:r>
      <w:r w:rsidRPr="001F3987">
        <w:t xml:space="preserve">, </w:t>
      </w:r>
      <w:proofErr w:type="spellStart"/>
      <w:r w:rsidRPr="001F3987">
        <w:t>Sese</w:t>
      </w:r>
      <w:proofErr w:type="spellEnd"/>
      <w:r w:rsidRPr="001F3987">
        <w:t>, J.</w:t>
      </w:r>
      <w:r w:rsidRPr="001F3987">
        <w:fldChar w:fldCharType="begin"/>
      </w:r>
      <w:r w:rsidRPr="001F3987">
        <w:instrText xml:space="preserve"> XE "Sese, J." </w:instrText>
      </w:r>
      <w:r w:rsidRPr="001F3987">
        <w:fldChar w:fldCharType="end"/>
      </w:r>
      <w:r w:rsidRPr="001F3987">
        <w:t>, Hay, A.</w:t>
      </w:r>
      <w:proofErr w:type="gramEnd"/>
    </w:p>
    <w:p w:rsidR="00AA4D8D" w:rsidRPr="001F3987" w:rsidRDefault="00AA4D8D" w:rsidP="00AA4D8D">
      <w:pPr>
        <w:ind w:left="720" w:firstLine="720"/>
        <w:jc w:val="both"/>
      </w:pPr>
      <w:r w:rsidRPr="001F3987">
        <w:fldChar w:fldCharType="begin"/>
      </w:r>
      <w:r w:rsidRPr="001F3987">
        <w:instrText xml:space="preserve"> XE "Hay, A." </w:instrText>
      </w:r>
      <w:r w:rsidRPr="001F3987">
        <w:fldChar w:fldCharType="end"/>
      </w:r>
    </w:p>
    <w:p w:rsidR="00AA4D8D" w:rsidRPr="001F3987" w:rsidRDefault="00AA4D8D" w:rsidP="00AA4D8D">
      <w:pPr>
        <w:rPr>
          <w:b/>
        </w:rPr>
      </w:pPr>
      <w:r w:rsidRPr="001F3987">
        <w:t>10:00-10:20</w:t>
      </w:r>
      <w:r w:rsidRPr="001F3987">
        <w:rPr>
          <w:color w:val="FF0000"/>
        </w:rPr>
        <w:tab/>
      </w:r>
      <w:r w:rsidRPr="001F3987">
        <w:rPr>
          <w:b/>
        </w:rPr>
        <w:t xml:space="preserve">Resource allocation diversity in </w:t>
      </w:r>
      <w:r w:rsidRPr="001F3987">
        <w:rPr>
          <w:b/>
          <w:i/>
        </w:rPr>
        <w:t>Arabidopsis</w:t>
      </w:r>
      <w:r w:rsidRPr="001F3987">
        <w:rPr>
          <w:b/>
        </w:rPr>
        <w:t xml:space="preserve"> accessions </w:t>
      </w:r>
    </w:p>
    <w:p w:rsidR="00AA4D8D" w:rsidRPr="001F3987" w:rsidRDefault="00AA4D8D" w:rsidP="00AA4D8D">
      <w:pPr>
        <w:ind w:left="1440"/>
        <w:jc w:val="both"/>
        <w:rPr>
          <w:i/>
          <w:iCs/>
        </w:rPr>
      </w:pPr>
      <w:proofErr w:type="gramStart"/>
      <w:r w:rsidRPr="001F3987">
        <w:rPr>
          <w:i/>
          <w:iCs/>
        </w:rPr>
        <w:t>Rosas, U.</w:t>
      </w:r>
      <w:r w:rsidRPr="001F3987">
        <w:rPr>
          <w:i/>
          <w:iCs/>
        </w:rPr>
        <w:fldChar w:fldCharType="begin"/>
      </w:r>
      <w:r w:rsidRPr="001F3987">
        <w:instrText xml:space="preserve"> XE "</w:instrText>
      </w:r>
      <w:r w:rsidRPr="001F3987">
        <w:rPr>
          <w:i/>
          <w:iCs/>
        </w:rPr>
        <w:instrText>Rosas, U.</w:instrText>
      </w:r>
      <w:r w:rsidRPr="001F3987">
        <w:instrText xml:space="preserve">" </w:instrText>
      </w:r>
      <w:r w:rsidRPr="001F3987">
        <w:rPr>
          <w:i/>
          <w:iCs/>
        </w:rPr>
        <w:fldChar w:fldCharType="end"/>
      </w:r>
      <w:r w:rsidRPr="001F3987">
        <w:t xml:space="preserve">, </w:t>
      </w:r>
      <w:proofErr w:type="spellStart"/>
      <w:r w:rsidRPr="001F3987">
        <w:t>Ruffel</w:t>
      </w:r>
      <w:proofErr w:type="spellEnd"/>
      <w:r w:rsidRPr="001F3987">
        <w:t xml:space="preserve">, S., Fan, A.H., </w:t>
      </w:r>
      <w:proofErr w:type="spellStart"/>
      <w:r w:rsidRPr="001F3987">
        <w:t>Krouk</w:t>
      </w:r>
      <w:proofErr w:type="spellEnd"/>
      <w:r w:rsidRPr="001F3987">
        <w:t xml:space="preserve">, G., Li, Y., Banta, J., </w:t>
      </w:r>
      <w:proofErr w:type="spellStart"/>
      <w:r w:rsidRPr="001F3987">
        <w:t>Purugganan</w:t>
      </w:r>
      <w:proofErr w:type="spellEnd"/>
      <w:r w:rsidRPr="001F3987">
        <w:t xml:space="preserve">, M.D., </w:t>
      </w:r>
      <w:proofErr w:type="spellStart"/>
      <w:r w:rsidRPr="001F3987">
        <w:t>Coruzzi</w:t>
      </w:r>
      <w:proofErr w:type="spellEnd"/>
      <w:r w:rsidRPr="001F3987">
        <w:t>, G.M.</w:t>
      </w:r>
      <w:proofErr w:type="gramEnd"/>
    </w:p>
    <w:p w:rsidR="00AA4D8D" w:rsidRDefault="00AA4D8D" w:rsidP="00AA4D8D"/>
    <w:p w:rsidR="00AA4D8D" w:rsidRDefault="00AA4D8D" w:rsidP="00AA4D8D">
      <w:pPr>
        <w:tabs>
          <w:tab w:val="left" w:pos="1440"/>
        </w:tabs>
        <w:ind w:left="-360"/>
        <w:jc w:val="both"/>
        <w:rPr>
          <w:i/>
        </w:rPr>
      </w:pPr>
      <w:r>
        <w:rPr>
          <w:rFonts w:eastAsia="MS Mincho"/>
          <w:i/>
        </w:rPr>
        <w:t>10:20-10:50</w:t>
      </w:r>
      <w:r w:rsidRPr="001F3987">
        <w:rPr>
          <w:rFonts w:eastAsia="MS Mincho"/>
          <w:i/>
        </w:rPr>
        <w:tab/>
      </w:r>
      <w:proofErr w:type="gramStart"/>
      <w:r>
        <w:rPr>
          <w:b/>
          <w:i/>
        </w:rPr>
        <w:t>Break</w:t>
      </w:r>
      <w:proofErr w:type="gramEnd"/>
    </w:p>
    <w:p w:rsidR="00AA4D8D" w:rsidRPr="001F3987" w:rsidRDefault="00AA4D8D" w:rsidP="00AA4D8D">
      <w:pPr>
        <w:jc w:val="both"/>
        <w:rPr>
          <w:i/>
          <w:iCs/>
        </w:rPr>
      </w:pPr>
    </w:p>
    <w:p w:rsidR="00AA4D8D" w:rsidRPr="001F3987" w:rsidRDefault="00AA4D8D" w:rsidP="00AA4D8D">
      <w:pPr>
        <w:tabs>
          <w:tab w:val="left" w:pos="1440"/>
          <w:tab w:val="left" w:pos="1701"/>
        </w:tabs>
        <w:ind w:right="-714"/>
        <w:jc w:val="both"/>
        <w:rPr>
          <w:b/>
          <w:bCs/>
        </w:rPr>
      </w:pPr>
      <w:r w:rsidRPr="001F3987">
        <w:rPr>
          <w:b/>
          <w:bCs/>
        </w:rPr>
        <w:t>Oral Session 4 (</w:t>
      </w:r>
      <w:r>
        <w:rPr>
          <w:b/>
          <w:bCs/>
        </w:rPr>
        <w:t xml:space="preserve">Chair: </w:t>
      </w:r>
      <w:r w:rsidRPr="009F4C0B">
        <w:rPr>
          <w:b/>
          <w:bCs/>
        </w:rPr>
        <w:t xml:space="preserve">Allan </w:t>
      </w:r>
      <w:proofErr w:type="spellStart"/>
      <w:r w:rsidRPr="009F4C0B">
        <w:rPr>
          <w:b/>
          <w:bCs/>
        </w:rPr>
        <w:t>Herbison</w:t>
      </w:r>
      <w:proofErr w:type="spellEnd"/>
      <w:r>
        <w:rPr>
          <w:b/>
          <w:bCs/>
        </w:rPr>
        <w:t>)</w:t>
      </w:r>
    </w:p>
    <w:p w:rsidR="00AA4D8D" w:rsidRPr="001F3987" w:rsidRDefault="00AA4D8D" w:rsidP="00AA4D8D">
      <w:pPr>
        <w:jc w:val="both"/>
      </w:pPr>
    </w:p>
    <w:p w:rsidR="00AA4D8D" w:rsidRPr="001F3987" w:rsidRDefault="00AA4D8D" w:rsidP="00AA4D8D">
      <w:pPr>
        <w:autoSpaceDE w:val="0"/>
      </w:pPr>
      <w:r>
        <w:t>10</w:t>
      </w:r>
      <w:r w:rsidRPr="001F3987">
        <w:t>:50-11:10</w:t>
      </w:r>
      <w:r w:rsidRPr="001F3987">
        <w:rPr>
          <w:color w:val="FF0000"/>
        </w:rPr>
        <w:tab/>
      </w:r>
      <w:r w:rsidRPr="001F3987">
        <w:rPr>
          <w:rFonts w:eastAsia="TimesNewRomanPSMT"/>
          <w:b/>
          <w:bCs/>
        </w:rPr>
        <w:t>B-</w:t>
      </w:r>
      <w:proofErr w:type="spellStart"/>
      <w:r w:rsidRPr="001F3987">
        <w:rPr>
          <w:rFonts w:eastAsia="TimesNewRomanPSMT"/>
          <w:b/>
          <w:bCs/>
        </w:rPr>
        <w:t>spectrin</w:t>
      </w:r>
      <w:proofErr w:type="spellEnd"/>
      <w:r w:rsidRPr="001F3987">
        <w:rPr>
          <w:rFonts w:eastAsia="TimesNewRomanPSMT"/>
          <w:b/>
          <w:bCs/>
        </w:rPr>
        <w:t xml:space="preserve"> and the mechanical control of the sense of touch</w:t>
      </w:r>
    </w:p>
    <w:p w:rsidR="00AA4D8D" w:rsidRPr="009C18FD" w:rsidRDefault="00AA4D8D" w:rsidP="00AA4D8D">
      <w:pPr>
        <w:ind w:left="720" w:firstLine="720"/>
        <w:rPr>
          <w:lang w:val="de-DE"/>
        </w:rPr>
      </w:pPr>
      <w:r w:rsidRPr="009C18FD">
        <w:rPr>
          <w:i/>
          <w:lang w:val="de-DE"/>
        </w:rPr>
        <w:t>Krieg, M.</w:t>
      </w:r>
      <w:r w:rsidRPr="001F3987">
        <w:rPr>
          <w:i/>
        </w:rPr>
        <w:fldChar w:fldCharType="begin"/>
      </w:r>
      <w:r w:rsidRPr="009C18FD">
        <w:rPr>
          <w:lang w:val="de-DE"/>
        </w:rPr>
        <w:instrText xml:space="preserve"> XE "</w:instrText>
      </w:r>
      <w:r w:rsidRPr="009C18FD">
        <w:rPr>
          <w:i/>
          <w:lang w:val="de-DE"/>
        </w:rPr>
        <w:instrText>Krieg, M.</w:instrText>
      </w:r>
      <w:r w:rsidRPr="009C18FD">
        <w:rPr>
          <w:lang w:val="de-DE"/>
        </w:rPr>
        <w:instrText xml:space="preserve">" </w:instrText>
      </w:r>
      <w:r w:rsidRPr="001F3987">
        <w:rPr>
          <w:i/>
        </w:rPr>
        <w:fldChar w:fldCharType="end"/>
      </w:r>
      <w:r w:rsidRPr="009C18FD">
        <w:rPr>
          <w:lang w:val="de-DE"/>
        </w:rPr>
        <w:t xml:space="preserve">, Dunn, A.R., Goodman, M.B. </w:t>
      </w:r>
    </w:p>
    <w:p w:rsidR="00AA4D8D" w:rsidRPr="009C18FD" w:rsidRDefault="00AA4D8D" w:rsidP="00AA4D8D">
      <w:pPr>
        <w:ind w:left="1418" w:hanging="1418"/>
        <w:rPr>
          <w:i/>
          <w:lang w:val="de-DE"/>
        </w:rPr>
      </w:pPr>
    </w:p>
    <w:p w:rsidR="00AA4D8D" w:rsidRPr="005F7E9C" w:rsidRDefault="00AA4D8D" w:rsidP="00AA4D8D">
      <w:pPr>
        <w:pStyle w:val="PlainText"/>
        <w:tabs>
          <w:tab w:val="left" w:pos="3240"/>
        </w:tabs>
        <w:ind w:left="1440" w:hanging="1440"/>
        <w:rPr>
          <w:rFonts w:ascii="Times New Roman" w:hAnsi="Times New Roman"/>
          <w:b/>
          <w:noProof/>
          <w:sz w:val="24"/>
          <w:szCs w:val="24"/>
        </w:rPr>
      </w:pPr>
      <w:r>
        <w:rPr>
          <w:rFonts w:ascii="Times New Roman" w:hAnsi="Times New Roman"/>
          <w:sz w:val="24"/>
          <w:szCs w:val="24"/>
        </w:rPr>
        <w:t>11:1</w:t>
      </w:r>
      <w:r w:rsidRPr="005F7E9C">
        <w:rPr>
          <w:rFonts w:ascii="Times New Roman" w:hAnsi="Times New Roman"/>
          <w:sz w:val="24"/>
          <w:szCs w:val="24"/>
        </w:rPr>
        <w:t>0-11:30</w:t>
      </w:r>
      <w:r w:rsidRPr="005F7E9C">
        <w:rPr>
          <w:rFonts w:ascii="Times New Roman" w:hAnsi="Times New Roman"/>
          <w:b/>
          <w:noProof/>
          <w:sz w:val="24"/>
          <w:szCs w:val="24"/>
        </w:rPr>
        <w:tab/>
        <w:t>Dynamics of cell state transitions in early reprogramming and around the pluripotent state</w:t>
      </w:r>
    </w:p>
    <w:p w:rsidR="00AA4D8D" w:rsidRPr="00857BD3" w:rsidRDefault="00AA4D8D" w:rsidP="00AA4D8D">
      <w:pPr>
        <w:ind w:left="720" w:firstLine="720"/>
        <w:jc w:val="both"/>
      </w:pPr>
      <w:proofErr w:type="spellStart"/>
      <w:proofErr w:type="gramStart"/>
      <w:r w:rsidRPr="00857BD3">
        <w:rPr>
          <w:i/>
        </w:rPr>
        <w:t>Nachman</w:t>
      </w:r>
      <w:proofErr w:type="spellEnd"/>
      <w:r w:rsidRPr="00857BD3">
        <w:rPr>
          <w:i/>
        </w:rPr>
        <w:t>, I</w:t>
      </w:r>
      <w:r w:rsidRPr="00857BD3">
        <w:t>.</w:t>
      </w:r>
      <w:r w:rsidRPr="005F7E9C">
        <w:fldChar w:fldCharType="begin"/>
      </w:r>
      <w:r w:rsidRPr="00857BD3">
        <w:instrText xml:space="preserve"> XE "</w:instrText>
      </w:r>
      <w:r w:rsidRPr="00857BD3">
        <w:rPr>
          <w:i/>
        </w:rPr>
        <w:instrText>Nachman, I</w:instrText>
      </w:r>
      <w:r w:rsidRPr="00857BD3">
        <w:instrText xml:space="preserve">." </w:instrText>
      </w:r>
      <w:r w:rsidRPr="005F7E9C">
        <w:fldChar w:fldCharType="end"/>
      </w:r>
      <w:r w:rsidRPr="00857BD3">
        <w:t>, Meissner, A.</w:t>
      </w:r>
      <w:proofErr w:type="gramEnd"/>
      <w:r w:rsidRPr="001F3987">
        <w:fldChar w:fldCharType="begin"/>
      </w:r>
      <w:r w:rsidRPr="00857BD3">
        <w:instrText xml:space="preserve"> XE "Meissner, A." </w:instrText>
      </w:r>
      <w:r w:rsidRPr="001F3987">
        <w:fldChar w:fldCharType="end"/>
      </w:r>
    </w:p>
    <w:p w:rsidR="00AA4D8D" w:rsidRPr="00857BD3" w:rsidRDefault="00AA4D8D" w:rsidP="00AA4D8D"/>
    <w:p w:rsidR="00AA4D8D" w:rsidRPr="001F3987" w:rsidRDefault="00AA4D8D" w:rsidP="00AA4D8D">
      <w:pPr>
        <w:ind w:left="1440" w:hanging="1440"/>
        <w:rPr>
          <w:b/>
        </w:rPr>
      </w:pPr>
      <w:r w:rsidRPr="001F3987">
        <w:t>1</w:t>
      </w:r>
      <w:r>
        <w:t>1</w:t>
      </w:r>
      <w:r w:rsidRPr="001F3987">
        <w:t>:30-1</w:t>
      </w:r>
      <w:r>
        <w:t>1</w:t>
      </w:r>
      <w:r w:rsidRPr="001F3987">
        <w:t>:50</w:t>
      </w:r>
      <w:r w:rsidRPr="001F3987">
        <w:rPr>
          <w:color w:val="FF0000"/>
        </w:rPr>
        <w:tab/>
      </w:r>
      <w:r w:rsidRPr="001F3987">
        <w:rPr>
          <w:b/>
        </w:rPr>
        <w:t>Discovery of a deterministic gene regulatory network inducing rapid neurogenesis in human stem cells</w:t>
      </w:r>
    </w:p>
    <w:p w:rsidR="00AA4D8D" w:rsidRPr="001F3987" w:rsidRDefault="00AA4D8D" w:rsidP="00AA4D8D">
      <w:pPr>
        <w:ind w:left="1440"/>
        <w:jc w:val="both"/>
      </w:pPr>
      <w:proofErr w:type="spellStart"/>
      <w:proofErr w:type="gramStart"/>
      <w:r w:rsidRPr="001F3987">
        <w:rPr>
          <w:i/>
        </w:rPr>
        <w:t>Busskamp</w:t>
      </w:r>
      <w:proofErr w:type="spellEnd"/>
      <w:r w:rsidRPr="001F3987">
        <w:rPr>
          <w:i/>
        </w:rPr>
        <w:t>, V.</w:t>
      </w:r>
      <w:r w:rsidRPr="001F3987">
        <w:rPr>
          <w:i/>
        </w:rPr>
        <w:fldChar w:fldCharType="begin"/>
      </w:r>
      <w:r w:rsidRPr="001F3987">
        <w:instrText xml:space="preserve"> XE "</w:instrText>
      </w:r>
      <w:r w:rsidRPr="001F3987">
        <w:rPr>
          <w:i/>
        </w:rPr>
        <w:instrText>Busskamp, V.</w:instrText>
      </w:r>
      <w:r w:rsidRPr="001F3987">
        <w:instrText xml:space="preserve">" </w:instrText>
      </w:r>
      <w:r w:rsidRPr="001F3987">
        <w:rPr>
          <w:i/>
        </w:rPr>
        <w:fldChar w:fldCharType="end"/>
      </w:r>
      <w:r w:rsidRPr="001F3987">
        <w:t xml:space="preserve">, Lewis, N.E., </w:t>
      </w:r>
      <w:proofErr w:type="spellStart"/>
      <w:r w:rsidRPr="001F3987">
        <w:t>Guye</w:t>
      </w:r>
      <w:proofErr w:type="spellEnd"/>
      <w:r w:rsidRPr="001F3987">
        <w:t>, P., Ng, A.H.M., Shipman, S.L., Byrne, S.M., Weiss, R., Church, G.M.</w:t>
      </w:r>
      <w:proofErr w:type="gramEnd"/>
    </w:p>
    <w:p w:rsidR="00AA4D8D" w:rsidRPr="00857BD3" w:rsidRDefault="00AA4D8D" w:rsidP="00AA4D8D"/>
    <w:p w:rsidR="00AA4D8D" w:rsidRPr="008B1977" w:rsidRDefault="00AA4D8D" w:rsidP="00AA4D8D">
      <w:pPr>
        <w:tabs>
          <w:tab w:val="left" w:pos="1440"/>
          <w:tab w:val="left" w:pos="1701"/>
        </w:tabs>
        <w:ind w:right="-714"/>
        <w:jc w:val="both"/>
      </w:pPr>
      <w:r w:rsidRPr="008B1977">
        <w:rPr>
          <w:b/>
          <w:bCs/>
        </w:rPr>
        <w:t xml:space="preserve">Invited Lecture (Chair: </w:t>
      </w:r>
      <w:proofErr w:type="spellStart"/>
      <w:r w:rsidRPr="008B1977">
        <w:rPr>
          <w:b/>
          <w:bCs/>
        </w:rPr>
        <w:t>Guntram</w:t>
      </w:r>
      <w:proofErr w:type="spellEnd"/>
      <w:r w:rsidRPr="008B1977">
        <w:rPr>
          <w:b/>
          <w:bCs/>
        </w:rPr>
        <w:t xml:space="preserve"> Bauer)</w:t>
      </w:r>
    </w:p>
    <w:p w:rsidR="00AA4D8D" w:rsidRPr="008B1977" w:rsidRDefault="00AA4D8D" w:rsidP="00AA4D8D">
      <w:pPr>
        <w:ind w:left="720" w:firstLine="720"/>
        <w:jc w:val="both"/>
      </w:pPr>
    </w:p>
    <w:p w:rsidR="00AA4D8D" w:rsidRPr="00EE3968" w:rsidRDefault="00AA4D8D" w:rsidP="00AA4D8D">
      <w:pPr>
        <w:ind w:left="1410" w:hanging="1410"/>
        <w:textAlignment w:val="baseline"/>
        <w:rPr>
          <w:rFonts w:eastAsia="Times New Roman"/>
          <w:b/>
        </w:rPr>
      </w:pPr>
      <w:r w:rsidRPr="00EE3968">
        <w:t>11:5</w:t>
      </w:r>
      <w:r>
        <w:t>0-</w:t>
      </w:r>
      <w:r w:rsidRPr="00EE3968">
        <w:t>12:40</w:t>
      </w:r>
      <w:r w:rsidRPr="00EE3968">
        <w:tab/>
      </w:r>
      <w:proofErr w:type="gramStart"/>
      <w:r w:rsidRPr="00EE3968">
        <w:rPr>
          <w:rFonts w:eastAsia="Times New Roman"/>
          <w:b/>
        </w:rPr>
        <w:t>The</w:t>
      </w:r>
      <w:proofErr w:type="gramEnd"/>
      <w:r w:rsidRPr="00EE3968">
        <w:rPr>
          <w:rFonts w:eastAsia="Times New Roman"/>
          <w:b/>
        </w:rPr>
        <w:t xml:space="preserve"> </w:t>
      </w:r>
      <w:r>
        <w:rPr>
          <w:rFonts w:eastAsia="Times New Roman"/>
          <w:b/>
        </w:rPr>
        <w:t>art of border crossings: r</w:t>
      </w:r>
      <w:r w:rsidRPr="00EE3968">
        <w:rPr>
          <w:rFonts w:eastAsia="Times New Roman"/>
          <w:b/>
        </w:rPr>
        <w:t xml:space="preserve">eflections on scientific practice and the </w:t>
      </w:r>
      <w:r>
        <w:rPr>
          <w:rFonts w:eastAsia="Times New Roman"/>
          <w:b/>
        </w:rPr>
        <w:t xml:space="preserve">need for integrative </w:t>
      </w:r>
      <w:proofErr w:type="spellStart"/>
      <w:r>
        <w:rPr>
          <w:rFonts w:eastAsia="Times New Roman"/>
          <w:b/>
        </w:rPr>
        <w:t>m</w:t>
      </w:r>
      <w:r w:rsidRPr="00EE3968">
        <w:rPr>
          <w:rFonts w:eastAsia="Times New Roman"/>
          <w:b/>
        </w:rPr>
        <w:t>ultidisciplinarity</w:t>
      </w:r>
      <w:proofErr w:type="spellEnd"/>
    </w:p>
    <w:p w:rsidR="00AA4D8D" w:rsidRPr="001F3987" w:rsidRDefault="00AA4D8D" w:rsidP="00AA4D8D">
      <w:pPr>
        <w:ind w:left="702" w:firstLine="708"/>
        <w:rPr>
          <w:i/>
        </w:rPr>
      </w:pPr>
      <w:r w:rsidRPr="001F3987">
        <w:rPr>
          <w:i/>
        </w:rPr>
        <w:t xml:space="preserve">Angela </w:t>
      </w:r>
      <w:proofErr w:type="spellStart"/>
      <w:r w:rsidRPr="001F3987">
        <w:rPr>
          <w:i/>
        </w:rPr>
        <w:t>Gronenborn</w:t>
      </w:r>
      <w:proofErr w:type="spellEnd"/>
      <w:r>
        <w:rPr>
          <w:i/>
        </w:rPr>
        <w:fldChar w:fldCharType="begin"/>
      </w:r>
      <w:r>
        <w:instrText xml:space="preserve"> XE "</w:instrText>
      </w:r>
      <w:r w:rsidRPr="005A760C">
        <w:rPr>
          <w:i/>
        </w:rPr>
        <w:instrText>Gronenborn, A.</w:instrText>
      </w:r>
      <w:r>
        <w:instrText xml:space="preserve">" </w:instrText>
      </w:r>
      <w:r>
        <w:rPr>
          <w:i/>
        </w:rPr>
        <w:fldChar w:fldCharType="end"/>
      </w:r>
      <w:r w:rsidRPr="001F3987">
        <w:rPr>
          <w:i/>
        </w:rPr>
        <w:t>, University of Pittsburgh</w:t>
      </w:r>
      <w:r>
        <w:rPr>
          <w:i/>
        </w:rPr>
        <w:t>, USA</w:t>
      </w:r>
    </w:p>
    <w:p w:rsidR="00AA4D8D" w:rsidRPr="001F3987" w:rsidRDefault="00AA4D8D" w:rsidP="00AA4D8D">
      <w:pPr>
        <w:ind w:left="1418"/>
        <w:rPr>
          <w:rFonts w:eastAsia="Times New Roman"/>
          <w:i/>
        </w:rPr>
      </w:pPr>
    </w:p>
    <w:p w:rsidR="00AA4D8D" w:rsidRPr="001F3987" w:rsidRDefault="00AA4D8D" w:rsidP="00AA4D8D">
      <w:pPr>
        <w:tabs>
          <w:tab w:val="left" w:pos="1440"/>
        </w:tabs>
        <w:ind w:left="-360"/>
        <w:rPr>
          <w:i/>
          <w:iCs/>
        </w:rPr>
      </w:pPr>
      <w:r>
        <w:rPr>
          <w:i/>
          <w:iCs/>
        </w:rPr>
        <w:t>12:40 – 13:5</w:t>
      </w:r>
      <w:r w:rsidRPr="001F3987">
        <w:rPr>
          <w:i/>
          <w:iCs/>
        </w:rPr>
        <w:t>0</w:t>
      </w:r>
      <w:r w:rsidRPr="001F3987">
        <w:tab/>
      </w:r>
      <w:r w:rsidRPr="001F3987">
        <w:rPr>
          <w:b/>
          <w:i/>
          <w:iCs/>
        </w:rPr>
        <w:t>Lunch (University Cafeteria)</w:t>
      </w:r>
    </w:p>
    <w:p w:rsidR="00AA4D8D" w:rsidRDefault="00AA4D8D" w:rsidP="00AA4D8D">
      <w:pPr>
        <w:tabs>
          <w:tab w:val="left" w:pos="1440"/>
          <w:tab w:val="left" w:pos="1701"/>
        </w:tabs>
        <w:ind w:left="1418"/>
        <w:jc w:val="both"/>
        <w:rPr>
          <w:i/>
          <w:iCs/>
        </w:rPr>
      </w:pPr>
    </w:p>
    <w:p w:rsidR="00AA4D8D" w:rsidRDefault="00AA4D8D" w:rsidP="00AA4D8D">
      <w:pPr>
        <w:spacing w:after="160" w:line="259" w:lineRule="auto"/>
        <w:rPr>
          <w:i/>
          <w:iCs/>
        </w:rPr>
      </w:pPr>
      <w:r>
        <w:rPr>
          <w:i/>
          <w:iCs/>
        </w:rPr>
        <w:br w:type="page"/>
      </w:r>
    </w:p>
    <w:p w:rsidR="00AA4D8D" w:rsidRPr="001F3987" w:rsidRDefault="00AA4D8D" w:rsidP="00AA4D8D">
      <w:pPr>
        <w:tabs>
          <w:tab w:val="left" w:pos="1440"/>
          <w:tab w:val="left" w:pos="1701"/>
        </w:tabs>
        <w:ind w:left="1418"/>
        <w:jc w:val="both"/>
        <w:rPr>
          <w:i/>
          <w:iCs/>
        </w:rPr>
      </w:pPr>
    </w:p>
    <w:p w:rsidR="00AA4D8D" w:rsidRPr="001F3987" w:rsidRDefault="00AA4D8D" w:rsidP="00AA4D8D">
      <w:pPr>
        <w:tabs>
          <w:tab w:val="left" w:pos="1440"/>
          <w:tab w:val="left" w:pos="1701"/>
        </w:tabs>
        <w:ind w:right="-714"/>
        <w:jc w:val="both"/>
      </w:pPr>
      <w:r w:rsidRPr="001F3987">
        <w:rPr>
          <w:b/>
          <w:bCs/>
        </w:rPr>
        <w:t xml:space="preserve">Oral Session 5 </w:t>
      </w:r>
      <w:r w:rsidRPr="009F4C0B">
        <w:rPr>
          <w:b/>
          <w:bCs/>
        </w:rPr>
        <w:t xml:space="preserve">(Chair: Salvatore </w:t>
      </w:r>
      <w:proofErr w:type="spellStart"/>
      <w:r w:rsidRPr="009F4C0B">
        <w:rPr>
          <w:b/>
          <w:bCs/>
        </w:rPr>
        <w:t>Oliviero</w:t>
      </w:r>
      <w:proofErr w:type="spellEnd"/>
      <w:r w:rsidRPr="009F4C0B">
        <w:rPr>
          <w:b/>
          <w:bCs/>
        </w:rPr>
        <w:t>)</w:t>
      </w:r>
    </w:p>
    <w:p w:rsidR="00AA4D8D" w:rsidRPr="001F3987" w:rsidRDefault="00AA4D8D" w:rsidP="00AA4D8D">
      <w:pPr>
        <w:tabs>
          <w:tab w:val="left" w:pos="1440"/>
          <w:tab w:val="left" w:pos="1701"/>
        </w:tabs>
        <w:ind w:left="1441" w:right="-714" w:hanging="902"/>
        <w:jc w:val="both"/>
        <w:rPr>
          <w:bCs/>
          <w:color w:val="FF0000"/>
        </w:rPr>
      </w:pPr>
    </w:p>
    <w:p w:rsidR="00AA4D8D" w:rsidRPr="001F3987" w:rsidRDefault="00AA4D8D" w:rsidP="00AA4D8D">
      <w:pPr>
        <w:rPr>
          <w:b/>
          <w:lang w:eastAsia="ja-JP"/>
        </w:rPr>
      </w:pPr>
      <w:r w:rsidRPr="001F3987">
        <w:t>13:50</w:t>
      </w:r>
      <w:r w:rsidRPr="001F3987">
        <w:rPr>
          <w:bCs/>
        </w:rPr>
        <w:t>-</w:t>
      </w:r>
      <w:r w:rsidRPr="001F3987">
        <w:t>14:10</w:t>
      </w:r>
      <w:r w:rsidRPr="001F3987">
        <w:tab/>
      </w:r>
      <w:r w:rsidRPr="001F3987">
        <w:rPr>
          <w:b/>
          <w:lang w:eastAsia="ja-JP"/>
        </w:rPr>
        <w:t xml:space="preserve">Epigenetic control of </w:t>
      </w:r>
      <w:proofErr w:type="spellStart"/>
      <w:r w:rsidRPr="001F3987">
        <w:rPr>
          <w:b/>
          <w:lang w:eastAsia="ja-JP"/>
        </w:rPr>
        <w:t>totipotency</w:t>
      </w:r>
      <w:proofErr w:type="spellEnd"/>
      <w:r w:rsidRPr="001F3987">
        <w:rPr>
          <w:b/>
          <w:lang w:eastAsia="ja-JP"/>
        </w:rPr>
        <w:t xml:space="preserve"> </w:t>
      </w:r>
    </w:p>
    <w:p w:rsidR="00AA4D8D" w:rsidRPr="009C18FD" w:rsidRDefault="00AA4D8D" w:rsidP="00AA4D8D">
      <w:pPr>
        <w:ind w:left="720" w:firstLine="720"/>
        <w:jc w:val="both"/>
        <w:rPr>
          <w:lang w:eastAsia="ja-JP"/>
        </w:rPr>
      </w:pPr>
      <w:proofErr w:type="spellStart"/>
      <w:r w:rsidRPr="009C18FD">
        <w:rPr>
          <w:i/>
          <w:lang w:eastAsia="ja-JP"/>
        </w:rPr>
        <w:t>Ishiuchi</w:t>
      </w:r>
      <w:proofErr w:type="spellEnd"/>
      <w:r w:rsidRPr="009C18FD">
        <w:rPr>
          <w:i/>
          <w:lang w:eastAsia="ja-JP"/>
        </w:rPr>
        <w:t>, T.</w:t>
      </w:r>
      <w:r w:rsidRPr="001F3987">
        <w:rPr>
          <w:i/>
          <w:lang w:val="fr-FR" w:eastAsia="ja-JP"/>
        </w:rPr>
        <w:fldChar w:fldCharType="begin"/>
      </w:r>
      <w:r w:rsidRPr="009C18FD">
        <w:instrText xml:space="preserve"> XE "</w:instrText>
      </w:r>
      <w:r w:rsidRPr="009C18FD">
        <w:rPr>
          <w:i/>
          <w:lang w:eastAsia="ja-JP"/>
        </w:rPr>
        <w:instrText>Ishiuchi, T.</w:instrText>
      </w:r>
      <w:r w:rsidRPr="009C18FD">
        <w:instrText xml:space="preserve">" </w:instrText>
      </w:r>
      <w:r w:rsidRPr="001F3987">
        <w:rPr>
          <w:i/>
          <w:lang w:val="fr-FR" w:eastAsia="ja-JP"/>
        </w:rPr>
        <w:fldChar w:fldCharType="end"/>
      </w:r>
      <w:proofErr w:type="gramStart"/>
      <w:r w:rsidRPr="009C18FD">
        <w:rPr>
          <w:i/>
          <w:lang w:eastAsia="ja-JP"/>
        </w:rPr>
        <w:t xml:space="preserve">,  </w:t>
      </w:r>
      <w:r w:rsidRPr="009C18FD">
        <w:rPr>
          <w:lang w:eastAsia="ja-JP"/>
        </w:rPr>
        <w:t>Torres</w:t>
      </w:r>
      <w:proofErr w:type="gramEnd"/>
      <w:r w:rsidRPr="009C18FD">
        <w:rPr>
          <w:lang w:eastAsia="ja-JP"/>
        </w:rPr>
        <w:t>-Padilla, M.E.</w:t>
      </w:r>
    </w:p>
    <w:p w:rsidR="00AA4D8D" w:rsidRPr="009C18FD" w:rsidRDefault="00AA4D8D" w:rsidP="00AA4D8D">
      <w:pPr>
        <w:ind w:left="720" w:firstLine="720"/>
        <w:jc w:val="both"/>
        <w:rPr>
          <w:lang w:eastAsia="ja-JP"/>
        </w:rPr>
      </w:pPr>
    </w:p>
    <w:p w:rsidR="00AA4D8D" w:rsidRPr="001F3987" w:rsidRDefault="00AA4D8D" w:rsidP="00AA4D8D">
      <w:pPr>
        <w:ind w:left="1410" w:hanging="1410"/>
      </w:pPr>
      <w:r w:rsidRPr="001F3987">
        <w:t>14:10-14:30</w:t>
      </w:r>
      <w:r w:rsidRPr="001F3987">
        <w:tab/>
      </w:r>
      <w:r w:rsidRPr="001D1FE4">
        <w:rPr>
          <w:b/>
        </w:rPr>
        <w:t>Understanding the interplay between genome organization and gene expression</w:t>
      </w:r>
    </w:p>
    <w:p w:rsidR="00AA4D8D" w:rsidRPr="001F3987" w:rsidRDefault="00AA4D8D" w:rsidP="00AA4D8D">
      <w:pPr>
        <w:ind w:left="1410" w:firstLine="6"/>
        <w:rPr>
          <w:vertAlign w:val="superscript"/>
        </w:rPr>
      </w:pPr>
      <w:proofErr w:type="spellStart"/>
      <w:r w:rsidRPr="001D1FE4">
        <w:rPr>
          <w:i/>
        </w:rPr>
        <w:t>Bienko</w:t>
      </w:r>
      <w:proofErr w:type="spellEnd"/>
      <w:r w:rsidRPr="001D1FE4">
        <w:rPr>
          <w:i/>
        </w:rPr>
        <w:t>, M.</w:t>
      </w:r>
      <w:r>
        <w:rPr>
          <w:i/>
        </w:rPr>
        <w:fldChar w:fldCharType="begin"/>
      </w:r>
      <w:r>
        <w:instrText xml:space="preserve"> XE "</w:instrText>
      </w:r>
      <w:r w:rsidRPr="00FC65D0">
        <w:rPr>
          <w:i/>
        </w:rPr>
        <w:instrText>Bienko, M.</w:instrText>
      </w:r>
      <w:r>
        <w:instrText xml:space="preserve">" </w:instrText>
      </w:r>
      <w:r>
        <w:rPr>
          <w:i/>
        </w:rPr>
        <w:fldChar w:fldCharType="end"/>
      </w:r>
      <w:r w:rsidRPr="001D1FE4">
        <w:t>,</w:t>
      </w:r>
      <w:r w:rsidRPr="001F3987">
        <w:t xml:space="preserve"> </w:t>
      </w:r>
      <w:proofErr w:type="spellStart"/>
      <w:r w:rsidRPr="001F3987">
        <w:t>Crosetto</w:t>
      </w:r>
      <w:proofErr w:type="spellEnd"/>
      <w:r w:rsidRPr="001F3987">
        <w:t xml:space="preserve">, N., </w:t>
      </w:r>
      <w:proofErr w:type="spellStart"/>
      <w:r w:rsidRPr="001F3987">
        <w:t>Teytelman</w:t>
      </w:r>
      <w:proofErr w:type="spellEnd"/>
      <w:r w:rsidRPr="001F3987">
        <w:t xml:space="preserve">, L., </w:t>
      </w:r>
      <w:proofErr w:type="spellStart"/>
      <w:r w:rsidRPr="001F3987">
        <w:t>Klemm</w:t>
      </w:r>
      <w:proofErr w:type="spellEnd"/>
      <w:r w:rsidRPr="001F3987">
        <w:t xml:space="preserve">, S., </w:t>
      </w:r>
      <w:proofErr w:type="spellStart"/>
      <w:r w:rsidRPr="001F3987">
        <w:t>Itzkovitz</w:t>
      </w:r>
      <w:proofErr w:type="spellEnd"/>
      <w:r w:rsidRPr="001F3987">
        <w:t xml:space="preserve">, S., van </w:t>
      </w:r>
      <w:proofErr w:type="spellStart"/>
      <w:r w:rsidRPr="001F3987">
        <w:t>Oudenaarden</w:t>
      </w:r>
      <w:proofErr w:type="spellEnd"/>
      <w:r w:rsidRPr="001F3987">
        <w:t>, A.</w:t>
      </w:r>
    </w:p>
    <w:p w:rsidR="00AA4D8D" w:rsidRDefault="00AA4D8D" w:rsidP="00AA4D8D">
      <w:pPr>
        <w:pStyle w:val="s3"/>
        <w:spacing w:before="0" w:beforeAutospacing="0" w:after="0" w:afterAutospacing="0"/>
        <w:ind w:left="1418" w:hanging="1418"/>
        <w:rPr>
          <w:lang w:val="en-US"/>
        </w:rPr>
      </w:pPr>
    </w:p>
    <w:p w:rsidR="00AA4D8D" w:rsidRPr="003B2B71" w:rsidRDefault="00AA4D8D" w:rsidP="00AA4D8D">
      <w:pPr>
        <w:ind w:left="1410" w:hanging="1410"/>
        <w:rPr>
          <w:b/>
        </w:rPr>
      </w:pPr>
      <w:r w:rsidRPr="001F3987">
        <w:t>1</w:t>
      </w:r>
      <w:r>
        <w:t>4:30</w:t>
      </w:r>
      <w:r w:rsidRPr="001F3987">
        <w:t>-1</w:t>
      </w:r>
      <w:r>
        <w:t>4:50</w:t>
      </w:r>
      <w:r w:rsidRPr="001F3987">
        <w:rPr>
          <w:color w:val="FF0000"/>
        </w:rPr>
        <w:tab/>
      </w:r>
      <w:r>
        <w:rPr>
          <w:b/>
        </w:rPr>
        <w:t>Clonal evolution and the role of cooperation between clones in carcinogenesis</w:t>
      </w:r>
    </w:p>
    <w:p w:rsidR="00AA4D8D" w:rsidRDefault="00AA4D8D" w:rsidP="00AA4D8D">
      <w:pPr>
        <w:ind w:left="1410" w:right="-567" w:firstLine="6"/>
        <w:jc w:val="both"/>
      </w:pPr>
      <w:r>
        <w:rPr>
          <w:i/>
        </w:rPr>
        <w:t>Lyons, J.G.</w:t>
      </w:r>
      <w:r>
        <w:rPr>
          <w:i/>
        </w:rPr>
        <w:fldChar w:fldCharType="begin"/>
      </w:r>
      <w:r>
        <w:instrText xml:space="preserve"> XE "</w:instrText>
      </w:r>
      <w:r w:rsidRPr="00D423C0">
        <w:rPr>
          <w:i/>
        </w:rPr>
        <w:instrText>Lyons, J.G.</w:instrText>
      </w:r>
      <w:r>
        <w:instrText xml:space="preserve">" </w:instrText>
      </w:r>
      <w:r>
        <w:rPr>
          <w:i/>
        </w:rPr>
        <w:fldChar w:fldCharType="end"/>
      </w:r>
      <w:r>
        <w:t xml:space="preserve">, Lobo, E.P., </w:t>
      </w:r>
      <w:proofErr w:type="spellStart"/>
      <w:r>
        <w:t>Raviraj</w:t>
      </w:r>
      <w:proofErr w:type="spellEnd"/>
      <w:r>
        <w:t xml:space="preserve">, V., Martin, D., </w:t>
      </w:r>
      <w:proofErr w:type="spellStart"/>
      <w:r>
        <w:t>Sou</w:t>
      </w:r>
      <w:proofErr w:type="spellEnd"/>
      <w:r>
        <w:t xml:space="preserve">, P.W., Bryce, N., Payne, C.A., </w:t>
      </w:r>
      <w:proofErr w:type="spellStart"/>
      <w:r>
        <w:t>Delic</w:t>
      </w:r>
      <w:proofErr w:type="spellEnd"/>
      <w:r>
        <w:t xml:space="preserve">, N.C., Halliday, G.M., Patel, V., </w:t>
      </w:r>
      <w:proofErr w:type="spellStart"/>
      <w:r>
        <w:t>Gutkind</w:t>
      </w:r>
      <w:proofErr w:type="spellEnd"/>
      <w:r>
        <w:t>, J.S.</w:t>
      </w:r>
      <w:r>
        <w:fldChar w:fldCharType="begin"/>
      </w:r>
      <w:r>
        <w:instrText xml:space="preserve"> XE "</w:instrText>
      </w:r>
      <w:r w:rsidRPr="007714F3">
        <w:instrText>Gutkind, J.S.</w:instrText>
      </w:r>
      <w:r>
        <w:instrText xml:space="preserve">" </w:instrText>
      </w:r>
      <w:r>
        <w:fldChar w:fldCharType="end"/>
      </w:r>
      <w:r>
        <w:t>, Myerscough, M.R.</w:t>
      </w:r>
      <w:r>
        <w:fldChar w:fldCharType="begin"/>
      </w:r>
      <w:r>
        <w:instrText xml:space="preserve"> XE "</w:instrText>
      </w:r>
      <w:r w:rsidRPr="00CF4487">
        <w:instrText>Myerscough, M.R.</w:instrText>
      </w:r>
      <w:r>
        <w:instrText xml:space="preserve">" </w:instrText>
      </w:r>
      <w:r>
        <w:fldChar w:fldCharType="end"/>
      </w:r>
    </w:p>
    <w:p w:rsidR="00AA4D8D" w:rsidRDefault="00AA4D8D" w:rsidP="00AA4D8D">
      <w:pPr>
        <w:ind w:left="1418" w:hanging="1418"/>
      </w:pPr>
    </w:p>
    <w:p w:rsidR="00AA4D8D" w:rsidRPr="001F3987" w:rsidRDefault="00AA4D8D" w:rsidP="00AA4D8D">
      <w:pPr>
        <w:ind w:left="1418" w:hanging="1418"/>
        <w:jc w:val="both"/>
        <w:rPr>
          <w:b/>
        </w:rPr>
      </w:pPr>
      <w:r>
        <w:t>14</w:t>
      </w:r>
      <w:r w:rsidRPr="001F3987">
        <w:t>:50-1</w:t>
      </w:r>
      <w:r>
        <w:t>5</w:t>
      </w:r>
      <w:r w:rsidRPr="001F3987">
        <w:t>:10</w:t>
      </w:r>
      <w:r w:rsidRPr="001F3987">
        <w:tab/>
      </w:r>
      <w:proofErr w:type="spellStart"/>
      <w:r w:rsidRPr="001F3987">
        <w:rPr>
          <w:b/>
          <w:i/>
        </w:rPr>
        <w:t>CLoNe</w:t>
      </w:r>
      <w:proofErr w:type="spellEnd"/>
      <w:r w:rsidRPr="001F3987">
        <w:rPr>
          <w:b/>
        </w:rPr>
        <w:t xml:space="preserve"> is a new method to target single progenitors and study their progeny in mouse and chick</w:t>
      </w:r>
    </w:p>
    <w:p w:rsidR="00AA4D8D" w:rsidRPr="009C18FD" w:rsidRDefault="00AA4D8D" w:rsidP="00AA4D8D">
      <w:pPr>
        <w:ind w:left="1418"/>
        <w:jc w:val="both"/>
      </w:pPr>
      <w:proofErr w:type="spellStart"/>
      <w:proofErr w:type="gramStart"/>
      <w:r w:rsidRPr="001F3987">
        <w:rPr>
          <w:i/>
          <w:lang w:val="en-GB"/>
        </w:rPr>
        <w:t>García</w:t>
      </w:r>
      <w:proofErr w:type="spellEnd"/>
      <w:r w:rsidRPr="001F3987">
        <w:rPr>
          <w:i/>
          <w:lang w:val="en-GB"/>
        </w:rPr>
        <w:t>-Moreno, F.</w:t>
      </w:r>
      <w:r w:rsidRPr="001F3987">
        <w:rPr>
          <w:i/>
          <w:lang w:val="en-GB"/>
        </w:rPr>
        <w:fldChar w:fldCharType="begin"/>
      </w:r>
      <w:r w:rsidRPr="001F3987">
        <w:instrText xml:space="preserve"> XE "</w:instrText>
      </w:r>
      <w:r w:rsidRPr="001F3987">
        <w:rPr>
          <w:i/>
          <w:lang w:val="en-GB"/>
        </w:rPr>
        <w:instrText>García-Moreno, F.</w:instrText>
      </w:r>
      <w:r w:rsidRPr="001F3987">
        <w:instrText xml:space="preserve">" </w:instrText>
      </w:r>
      <w:r w:rsidRPr="001F3987">
        <w:rPr>
          <w:i/>
          <w:lang w:val="en-GB"/>
        </w:rPr>
        <w:fldChar w:fldCharType="end"/>
      </w:r>
      <w:r w:rsidRPr="009C18FD">
        <w:t xml:space="preserve">, </w:t>
      </w:r>
      <w:proofErr w:type="spellStart"/>
      <w:r w:rsidRPr="009C18FD">
        <w:t>Vasistha</w:t>
      </w:r>
      <w:proofErr w:type="spellEnd"/>
      <w:r w:rsidRPr="009C18FD">
        <w:t xml:space="preserve">, N.A., </w:t>
      </w:r>
      <w:proofErr w:type="spellStart"/>
      <w:r w:rsidRPr="009C18FD">
        <w:t>Begbie</w:t>
      </w:r>
      <w:proofErr w:type="spellEnd"/>
      <w:r w:rsidRPr="009C18FD">
        <w:t xml:space="preserve">, J., </w:t>
      </w:r>
      <w:proofErr w:type="spellStart"/>
      <w:r w:rsidRPr="009C18FD">
        <w:t>Molnár</w:t>
      </w:r>
      <w:proofErr w:type="spellEnd"/>
      <w:r w:rsidRPr="009C18FD">
        <w:t>, Z.</w:t>
      </w:r>
      <w:proofErr w:type="gramEnd"/>
    </w:p>
    <w:p w:rsidR="00AA4D8D" w:rsidRPr="001F3987" w:rsidRDefault="00AA4D8D" w:rsidP="00AA4D8D">
      <w:pPr>
        <w:pStyle w:val="s3"/>
        <w:spacing w:before="0" w:beforeAutospacing="0" w:after="0" w:afterAutospacing="0"/>
        <w:ind w:left="1418" w:hanging="1418"/>
        <w:rPr>
          <w:lang w:val="en-US"/>
        </w:rPr>
      </w:pPr>
    </w:p>
    <w:p w:rsidR="00AA4D8D" w:rsidRPr="001F3987" w:rsidRDefault="00AA4D8D" w:rsidP="00AA4D8D">
      <w:pPr>
        <w:tabs>
          <w:tab w:val="left" w:pos="1440"/>
        </w:tabs>
        <w:rPr>
          <w:iCs/>
        </w:rPr>
      </w:pPr>
    </w:p>
    <w:p w:rsidR="00AA4D8D" w:rsidRPr="006131E9" w:rsidRDefault="00AA4D8D" w:rsidP="00AA4D8D">
      <w:pPr>
        <w:tabs>
          <w:tab w:val="left" w:pos="1440"/>
        </w:tabs>
        <w:ind w:left="-360" w:firstLine="360"/>
        <w:rPr>
          <w:b/>
          <w:bCs/>
          <w:sz w:val="28"/>
          <w:szCs w:val="28"/>
        </w:rPr>
      </w:pPr>
      <w:r w:rsidRPr="009C18FD">
        <w:rPr>
          <w:b/>
          <w:bCs/>
          <w:color w:val="FF0000"/>
        </w:rPr>
        <w:br w:type="page"/>
      </w:r>
      <w:bookmarkStart w:id="5" w:name="Wednesday"/>
      <w:bookmarkEnd w:id="5"/>
      <w:r>
        <w:rPr>
          <w:b/>
          <w:bCs/>
          <w:sz w:val="28"/>
          <w:szCs w:val="28"/>
        </w:rPr>
        <w:lastRenderedPageBreak/>
        <w:t>Wednesday 9</w:t>
      </w:r>
      <w:r w:rsidRPr="00071C00">
        <w:rPr>
          <w:b/>
          <w:bCs/>
          <w:sz w:val="28"/>
          <w:szCs w:val="28"/>
          <w:vertAlign w:val="superscript"/>
        </w:rPr>
        <w:t>th</w:t>
      </w:r>
      <w:r w:rsidRPr="006131E9">
        <w:rPr>
          <w:b/>
          <w:bCs/>
          <w:sz w:val="28"/>
          <w:szCs w:val="28"/>
        </w:rPr>
        <w:t xml:space="preserve"> July</w:t>
      </w:r>
    </w:p>
    <w:p w:rsidR="00AA4D8D" w:rsidRPr="006131E9" w:rsidRDefault="00AA4D8D" w:rsidP="00AA4D8D">
      <w:pPr>
        <w:tabs>
          <w:tab w:val="left" w:pos="1440"/>
        </w:tabs>
      </w:pPr>
    </w:p>
    <w:p w:rsidR="00AA4D8D" w:rsidRPr="001F3987" w:rsidRDefault="00AA4D8D" w:rsidP="00AA4D8D">
      <w:pPr>
        <w:tabs>
          <w:tab w:val="left" w:pos="1440"/>
          <w:tab w:val="left" w:pos="1701"/>
        </w:tabs>
        <w:ind w:right="-714"/>
        <w:jc w:val="both"/>
        <w:rPr>
          <w:b/>
          <w:bCs/>
          <w:lang w:val="en-GB"/>
        </w:rPr>
      </w:pPr>
      <w:r w:rsidRPr="001F3987">
        <w:rPr>
          <w:b/>
          <w:bCs/>
          <w:lang w:val="en-GB"/>
        </w:rPr>
        <w:t>Oral Session 6 (</w:t>
      </w:r>
      <w:r w:rsidRPr="009F4C0B">
        <w:rPr>
          <w:b/>
          <w:bCs/>
          <w:lang w:val="en-GB"/>
        </w:rPr>
        <w:t xml:space="preserve">Chair: Sarah </w:t>
      </w:r>
      <w:proofErr w:type="spellStart"/>
      <w:r w:rsidRPr="009F4C0B">
        <w:rPr>
          <w:b/>
          <w:bCs/>
          <w:lang w:val="en-GB"/>
        </w:rPr>
        <w:t>Teichmann</w:t>
      </w:r>
      <w:proofErr w:type="spellEnd"/>
      <w:r w:rsidRPr="009F4C0B">
        <w:rPr>
          <w:b/>
          <w:bCs/>
          <w:lang w:val="en-GB"/>
        </w:rPr>
        <w:t>)</w:t>
      </w:r>
    </w:p>
    <w:p w:rsidR="00AA4D8D" w:rsidRPr="001F3987" w:rsidRDefault="00AA4D8D" w:rsidP="00AA4D8D">
      <w:pPr>
        <w:tabs>
          <w:tab w:val="left" w:pos="1440"/>
          <w:tab w:val="left" w:pos="1701"/>
        </w:tabs>
        <w:ind w:right="-714"/>
        <w:jc w:val="both"/>
        <w:rPr>
          <w:b/>
          <w:bCs/>
          <w:lang w:val="en-GB"/>
        </w:rPr>
      </w:pPr>
    </w:p>
    <w:p w:rsidR="00AA4D8D" w:rsidRPr="001F3987" w:rsidRDefault="00AA4D8D" w:rsidP="00AA4D8D">
      <w:pPr>
        <w:rPr>
          <w:b/>
        </w:rPr>
      </w:pPr>
      <w:r w:rsidRPr="001F3987">
        <w:t>9:00-9:20</w:t>
      </w:r>
      <w:r w:rsidRPr="001F3987">
        <w:tab/>
      </w:r>
      <w:r w:rsidRPr="001F3987">
        <w:rPr>
          <w:b/>
        </w:rPr>
        <w:t>Fitness tradeoffs in the pre-aggregation of biofilm-forming bacteria</w:t>
      </w:r>
    </w:p>
    <w:p w:rsidR="00AA4D8D" w:rsidRPr="001F3987" w:rsidRDefault="00AA4D8D" w:rsidP="00AA4D8D">
      <w:pPr>
        <w:ind w:left="1418" w:hanging="6"/>
        <w:jc w:val="both"/>
      </w:pPr>
      <w:proofErr w:type="spellStart"/>
      <w:proofErr w:type="gramStart"/>
      <w:r w:rsidRPr="001F3987">
        <w:t>Melaugh</w:t>
      </w:r>
      <w:proofErr w:type="spellEnd"/>
      <w:r w:rsidRPr="001F3987">
        <w:t xml:space="preserve">, G., </w:t>
      </w:r>
      <w:proofErr w:type="spellStart"/>
      <w:r w:rsidRPr="001F3987">
        <w:t>Kragh</w:t>
      </w:r>
      <w:proofErr w:type="spellEnd"/>
      <w:r w:rsidRPr="001F3987">
        <w:t xml:space="preserve">, K., Hutchison, J., </w:t>
      </w:r>
      <w:proofErr w:type="spellStart"/>
      <w:r w:rsidRPr="001F3987">
        <w:t>Bjarnsholt</w:t>
      </w:r>
      <w:proofErr w:type="spellEnd"/>
      <w:r w:rsidRPr="001F3987">
        <w:t>, T.</w:t>
      </w:r>
      <w:r w:rsidRPr="001F3987">
        <w:fldChar w:fldCharType="begin"/>
      </w:r>
      <w:r w:rsidRPr="001F3987">
        <w:instrText xml:space="preserve"> XE "Bjarnsholt, T." </w:instrText>
      </w:r>
      <w:r w:rsidRPr="001F3987">
        <w:fldChar w:fldCharType="end"/>
      </w:r>
      <w:r>
        <w:t xml:space="preserve">, Gordon, </w:t>
      </w:r>
      <w:r w:rsidRPr="001F3987">
        <w:t>V.</w:t>
      </w:r>
      <w:r w:rsidRPr="001F3987">
        <w:fldChar w:fldCharType="begin"/>
      </w:r>
      <w:r w:rsidRPr="001F3987">
        <w:instrText xml:space="preserve"> XE "Gordon, V." </w:instrText>
      </w:r>
      <w:r w:rsidRPr="001F3987">
        <w:fldChar w:fldCharType="end"/>
      </w:r>
      <w:r w:rsidRPr="001F3987">
        <w:t xml:space="preserve">, </w:t>
      </w:r>
      <w:r w:rsidRPr="001F3987">
        <w:rPr>
          <w:i/>
        </w:rPr>
        <w:t>Allen, R. J.</w:t>
      </w:r>
      <w:proofErr w:type="gramEnd"/>
      <w:r w:rsidRPr="001F3987">
        <w:rPr>
          <w:i/>
        </w:rPr>
        <w:fldChar w:fldCharType="begin"/>
      </w:r>
      <w:r w:rsidRPr="001F3987">
        <w:instrText xml:space="preserve"> XE "</w:instrText>
      </w:r>
      <w:r w:rsidRPr="001F3987">
        <w:rPr>
          <w:i/>
        </w:rPr>
        <w:instrText>Allen, R. J.</w:instrText>
      </w:r>
      <w:r w:rsidRPr="001F3987">
        <w:instrText xml:space="preserve">" </w:instrText>
      </w:r>
      <w:r w:rsidRPr="001F3987">
        <w:rPr>
          <w:i/>
        </w:rPr>
        <w:fldChar w:fldCharType="end"/>
      </w:r>
    </w:p>
    <w:p w:rsidR="00AA4D8D" w:rsidRPr="009C18FD" w:rsidRDefault="00AA4D8D" w:rsidP="00AA4D8D">
      <w:pPr>
        <w:ind w:left="1418" w:hanging="1418"/>
        <w:jc w:val="both"/>
      </w:pPr>
    </w:p>
    <w:p w:rsidR="00AA4D8D" w:rsidRPr="001F3987" w:rsidRDefault="00AA4D8D" w:rsidP="00AA4D8D">
      <w:pPr>
        <w:rPr>
          <w:b/>
        </w:rPr>
      </w:pPr>
      <w:r w:rsidRPr="001F3987">
        <w:t>9:20-9:40</w:t>
      </w:r>
      <w:r w:rsidRPr="001F3987">
        <w:rPr>
          <w:b/>
        </w:rPr>
        <w:tab/>
        <w:t>Evolution of cooperation in bacterial biofilms</w:t>
      </w:r>
    </w:p>
    <w:p w:rsidR="00AA4D8D" w:rsidRPr="001F3987" w:rsidRDefault="00AA4D8D" w:rsidP="00AA4D8D">
      <w:pPr>
        <w:ind w:left="1418" w:hanging="6"/>
        <w:jc w:val="both"/>
      </w:pPr>
      <w:proofErr w:type="spellStart"/>
      <w:proofErr w:type="gramStart"/>
      <w:r w:rsidRPr="001F3987">
        <w:rPr>
          <w:i/>
        </w:rPr>
        <w:t>Drescher</w:t>
      </w:r>
      <w:proofErr w:type="spellEnd"/>
      <w:r w:rsidRPr="001F3987">
        <w:rPr>
          <w:i/>
        </w:rPr>
        <w:t>, K</w:t>
      </w:r>
      <w:r w:rsidRPr="001F3987">
        <w:t>.</w:t>
      </w:r>
      <w:r>
        <w:fldChar w:fldCharType="begin"/>
      </w:r>
      <w:r>
        <w:instrText xml:space="preserve"> XE "</w:instrText>
      </w:r>
      <w:r w:rsidRPr="00A70410">
        <w:rPr>
          <w:i/>
        </w:rPr>
        <w:instrText>Drescher, K</w:instrText>
      </w:r>
      <w:r w:rsidRPr="00A70410">
        <w:instrText>.</w:instrText>
      </w:r>
      <w:r>
        <w:instrText xml:space="preserve">" </w:instrText>
      </w:r>
      <w:r>
        <w:fldChar w:fldCharType="end"/>
      </w:r>
      <w:r w:rsidRPr="001F3987">
        <w:t xml:space="preserve">, </w:t>
      </w:r>
      <w:proofErr w:type="spellStart"/>
      <w:r w:rsidRPr="001F3987">
        <w:t>Nadell</w:t>
      </w:r>
      <w:proofErr w:type="spellEnd"/>
      <w:r w:rsidRPr="001F3987">
        <w:t xml:space="preserve">, C.D., Stone, H.A., </w:t>
      </w:r>
      <w:proofErr w:type="spellStart"/>
      <w:r w:rsidRPr="001F3987">
        <w:t>Wingreen</w:t>
      </w:r>
      <w:proofErr w:type="spellEnd"/>
      <w:r w:rsidRPr="001F3987">
        <w:t xml:space="preserve">, N.S., </w:t>
      </w:r>
      <w:proofErr w:type="spellStart"/>
      <w:r w:rsidRPr="001F3987">
        <w:t>Bassler</w:t>
      </w:r>
      <w:proofErr w:type="spellEnd"/>
      <w:r w:rsidRPr="001F3987">
        <w:t>, B.L.</w:t>
      </w:r>
      <w:proofErr w:type="gramEnd"/>
    </w:p>
    <w:p w:rsidR="00AA4D8D" w:rsidRPr="001F3987" w:rsidRDefault="00AA4D8D" w:rsidP="00AA4D8D">
      <w:r w:rsidRPr="001F3987">
        <w:tab/>
      </w:r>
    </w:p>
    <w:p w:rsidR="00AA4D8D" w:rsidRPr="001F3987" w:rsidRDefault="00AA4D8D" w:rsidP="00AA4D8D">
      <w:pPr>
        <w:ind w:left="1418" w:hanging="1418"/>
        <w:rPr>
          <w:b/>
        </w:rPr>
      </w:pPr>
      <w:r w:rsidRPr="001F3987">
        <w:rPr>
          <w:bCs/>
        </w:rPr>
        <w:t>9:40-10:00</w:t>
      </w:r>
      <w:r w:rsidRPr="001F3987">
        <w:tab/>
      </w:r>
      <w:r w:rsidRPr="001F3987">
        <w:rPr>
          <w:b/>
        </w:rPr>
        <w:t>Why reinvent the wheel? Computational design of novel antibodies from natural fragments</w:t>
      </w:r>
    </w:p>
    <w:p w:rsidR="00AA4D8D" w:rsidRPr="001F3987" w:rsidRDefault="00AA4D8D" w:rsidP="00AA4D8D">
      <w:pPr>
        <w:ind w:left="698" w:firstLine="720"/>
        <w:jc w:val="both"/>
        <w:rPr>
          <w:i/>
          <w:iCs/>
        </w:rPr>
      </w:pPr>
      <w:r w:rsidRPr="001F3987">
        <w:rPr>
          <w:i/>
        </w:rPr>
        <w:t>Fleishman, S</w:t>
      </w:r>
      <w:proofErr w:type="gramStart"/>
      <w:r w:rsidRPr="001F3987">
        <w:rPr>
          <w:i/>
        </w:rPr>
        <w:t>,J</w:t>
      </w:r>
      <w:proofErr w:type="gramEnd"/>
      <w:r w:rsidRPr="001F3987">
        <w:rPr>
          <w:i/>
        </w:rPr>
        <w:t>.</w:t>
      </w:r>
      <w:r>
        <w:rPr>
          <w:i/>
        </w:rPr>
        <w:fldChar w:fldCharType="begin"/>
      </w:r>
      <w:r>
        <w:instrText xml:space="preserve"> XE "</w:instrText>
      </w:r>
      <w:r w:rsidRPr="007F16E1">
        <w:rPr>
          <w:i/>
        </w:rPr>
        <w:instrText>Fleishman, S,J.</w:instrText>
      </w:r>
      <w:r>
        <w:instrText xml:space="preserve">" </w:instrText>
      </w:r>
      <w:r>
        <w:rPr>
          <w:i/>
        </w:rPr>
        <w:fldChar w:fldCharType="end"/>
      </w:r>
    </w:p>
    <w:p w:rsidR="00AA4D8D" w:rsidRPr="009C18FD" w:rsidRDefault="00AA4D8D" w:rsidP="00AA4D8D">
      <w:pPr>
        <w:ind w:left="1418" w:hanging="1418"/>
        <w:jc w:val="both"/>
      </w:pPr>
    </w:p>
    <w:p w:rsidR="00AA4D8D" w:rsidRPr="001F3987" w:rsidRDefault="00AA4D8D" w:rsidP="00AA4D8D">
      <w:pPr>
        <w:rPr>
          <w:b/>
        </w:rPr>
      </w:pPr>
      <w:r w:rsidRPr="001F3987">
        <w:t>10:00-10:20</w:t>
      </w:r>
      <w:r w:rsidRPr="001F3987">
        <w:tab/>
      </w:r>
      <w:r w:rsidRPr="001F3987">
        <w:rPr>
          <w:b/>
        </w:rPr>
        <w:t>Water dynamics resolve the fate of CaCO</w:t>
      </w:r>
      <w:r w:rsidRPr="001F3987">
        <w:rPr>
          <w:b/>
          <w:vertAlign w:val="subscript"/>
        </w:rPr>
        <w:t>3</w:t>
      </w:r>
      <w:r w:rsidRPr="001F3987">
        <w:rPr>
          <w:b/>
        </w:rPr>
        <w:t xml:space="preserve"> nucleation and structure</w:t>
      </w:r>
    </w:p>
    <w:p w:rsidR="00AA4D8D" w:rsidRPr="001F3987" w:rsidRDefault="00AA4D8D" w:rsidP="00AA4D8D">
      <w:pPr>
        <w:ind w:left="1418" w:firstLine="22"/>
        <w:jc w:val="both"/>
        <w:rPr>
          <w:i/>
          <w:iCs/>
          <w:vertAlign w:val="superscript"/>
        </w:rPr>
      </w:pPr>
      <w:r w:rsidRPr="001F3987">
        <w:rPr>
          <w:i/>
          <w:iCs/>
        </w:rPr>
        <w:t>Born, B.</w:t>
      </w:r>
      <w:r w:rsidRPr="001F3987">
        <w:rPr>
          <w:i/>
          <w:iCs/>
        </w:rPr>
        <w:fldChar w:fldCharType="begin"/>
      </w:r>
      <w:r w:rsidRPr="001F3987">
        <w:instrText xml:space="preserve"> XE "</w:instrText>
      </w:r>
      <w:r w:rsidRPr="001F3987">
        <w:rPr>
          <w:i/>
          <w:iCs/>
        </w:rPr>
        <w:instrText>Born, B.</w:instrText>
      </w:r>
      <w:r w:rsidRPr="001F3987">
        <w:instrText xml:space="preserve">" </w:instrText>
      </w:r>
      <w:r w:rsidRPr="001F3987">
        <w:rPr>
          <w:i/>
          <w:iCs/>
        </w:rPr>
        <w:fldChar w:fldCharType="end"/>
      </w:r>
      <w:r w:rsidRPr="001F3987">
        <w:t xml:space="preserve">, </w:t>
      </w:r>
      <w:proofErr w:type="spellStart"/>
      <w:r w:rsidRPr="001F3987">
        <w:t>Gebauer</w:t>
      </w:r>
      <w:proofErr w:type="spellEnd"/>
      <w:r w:rsidRPr="001F3987">
        <w:t xml:space="preserve">, D., Ginsburg, A., Luong, T.Q., </w:t>
      </w:r>
      <w:proofErr w:type="spellStart"/>
      <w:r w:rsidRPr="001F3987">
        <w:t>Havenith</w:t>
      </w:r>
      <w:proofErr w:type="spellEnd"/>
      <w:r w:rsidRPr="001F3987">
        <w:t xml:space="preserve">, M., </w:t>
      </w:r>
      <w:proofErr w:type="spellStart"/>
      <w:r w:rsidRPr="001F3987">
        <w:t>Raviv</w:t>
      </w:r>
      <w:proofErr w:type="spellEnd"/>
      <w:r w:rsidRPr="001F3987">
        <w:t xml:space="preserve">, U., </w:t>
      </w:r>
      <w:proofErr w:type="spellStart"/>
      <w:r w:rsidRPr="001F3987">
        <w:t>Cölfen</w:t>
      </w:r>
      <w:proofErr w:type="spellEnd"/>
      <w:r w:rsidRPr="001F3987">
        <w:t xml:space="preserve">, H., </w:t>
      </w:r>
      <w:proofErr w:type="spellStart"/>
      <w:r w:rsidRPr="001F3987">
        <w:t>Sagi</w:t>
      </w:r>
      <w:proofErr w:type="spellEnd"/>
      <w:r w:rsidRPr="001F3987">
        <w:t>, I.</w:t>
      </w:r>
    </w:p>
    <w:p w:rsidR="00AA4D8D" w:rsidRDefault="00AA4D8D" w:rsidP="00AA4D8D">
      <w:pPr>
        <w:jc w:val="both"/>
      </w:pPr>
    </w:p>
    <w:p w:rsidR="00AA4D8D" w:rsidRDefault="00AA4D8D" w:rsidP="00AA4D8D">
      <w:pPr>
        <w:tabs>
          <w:tab w:val="left" w:pos="900"/>
          <w:tab w:val="left" w:pos="1440"/>
          <w:tab w:val="left" w:pos="1701"/>
        </w:tabs>
        <w:ind w:left="-360" w:right="-714"/>
        <w:jc w:val="both"/>
        <w:rPr>
          <w:i/>
          <w:iCs/>
        </w:rPr>
      </w:pPr>
      <w:r>
        <w:rPr>
          <w:i/>
          <w:iCs/>
        </w:rPr>
        <w:t>10:2</w:t>
      </w:r>
      <w:r w:rsidRPr="001F3987">
        <w:rPr>
          <w:i/>
          <w:iCs/>
        </w:rPr>
        <w:t>0-1</w:t>
      </w:r>
      <w:r>
        <w:rPr>
          <w:i/>
          <w:iCs/>
        </w:rPr>
        <w:t>0</w:t>
      </w:r>
      <w:r w:rsidRPr="001F3987">
        <w:rPr>
          <w:i/>
          <w:iCs/>
        </w:rPr>
        <w:t>:</w:t>
      </w:r>
      <w:r>
        <w:rPr>
          <w:i/>
          <w:iCs/>
        </w:rPr>
        <w:t>5</w:t>
      </w:r>
      <w:r w:rsidRPr="001F3987">
        <w:rPr>
          <w:i/>
          <w:iCs/>
        </w:rPr>
        <w:t>0</w:t>
      </w:r>
      <w:r w:rsidRPr="001F3987">
        <w:rPr>
          <w:i/>
          <w:iCs/>
        </w:rPr>
        <w:tab/>
      </w:r>
      <w:r w:rsidRPr="001F3987">
        <w:rPr>
          <w:i/>
          <w:iCs/>
        </w:rPr>
        <w:tab/>
      </w:r>
      <w:proofErr w:type="gramStart"/>
      <w:r>
        <w:rPr>
          <w:b/>
          <w:i/>
          <w:iCs/>
        </w:rPr>
        <w:t>Break</w:t>
      </w:r>
      <w:proofErr w:type="gramEnd"/>
    </w:p>
    <w:p w:rsidR="00AA4D8D" w:rsidRPr="001F3987" w:rsidRDefault="00AA4D8D" w:rsidP="00AA4D8D">
      <w:pPr>
        <w:jc w:val="both"/>
      </w:pPr>
    </w:p>
    <w:p w:rsidR="00AA4D8D" w:rsidRPr="001F3987" w:rsidRDefault="00AA4D8D" w:rsidP="00AA4D8D">
      <w:pPr>
        <w:ind w:left="1418" w:hanging="1418"/>
        <w:rPr>
          <w:b/>
          <w:shd w:val="clear" w:color="auto" w:fill="FFFFFF"/>
        </w:rPr>
      </w:pPr>
      <w:r>
        <w:t>10:5</w:t>
      </w:r>
      <w:r w:rsidRPr="001F3987">
        <w:t>0-1</w:t>
      </w:r>
      <w:r>
        <w:t>1:1</w:t>
      </w:r>
      <w:r w:rsidRPr="001F3987">
        <w:t>0</w:t>
      </w:r>
      <w:r w:rsidRPr="001F3987">
        <w:tab/>
      </w:r>
      <w:proofErr w:type="gramStart"/>
      <w:r w:rsidRPr="001F3987">
        <w:rPr>
          <w:b/>
          <w:shd w:val="clear" w:color="auto" w:fill="FFFFFF"/>
        </w:rPr>
        <w:t>Deconstruct</w:t>
      </w:r>
      <w:r>
        <w:rPr>
          <w:b/>
          <w:shd w:val="clear" w:color="auto" w:fill="FFFFFF"/>
        </w:rPr>
        <w:t>ing</w:t>
      </w:r>
      <w:proofErr w:type="gramEnd"/>
      <w:r>
        <w:rPr>
          <w:b/>
          <w:shd w:val="clear" w:color="auto" w:fill="FFFFFF"/>
        </w:rPr>
        <w:t xml:space="preserve"> avian cone photoreceptors: </w:t>
      </w:r>
      <w:r w:rsidRPr="001F3987">
        <w:rPr>
          <w:b/>
          <w:shd w:val="clear" w:color="auto" w:fill="FFFFFF"/>
        </w:rPr>
        <w:t xml:space="preserve">a system of self-organizing optical </w:t>
      </w:r>
      <w:proofErr w:type="spellStart"/>
      <w:r w:rsidRPr="001F3987">
        <w:rPr>
          <w:b/>
          <w:shd w:val="clear" w:color="auto" w:fill="FFFFFF"/>
        </w:rPr>
        <w:t>microdevices</w:t>
      </w:r>
      <w:proofErr w:type="spellEnd"/>
    </w:p>
    <w:p w:rsidR="00AA4D8D" w:rsidRPr="001F3987" w:rsidRDefault="00AA4D8D" w:rsidP="00AA4D8D">
      <w:pPr>
        <w:ind w:left="1418" w:right="-567" w:firstLine="22"/>
        <w:rPr>
          <w:i/>
        </w:rPr>
      </w:pPr>
      <w:proofErr w:type="spellStart"/>
      <w:r w:rsidRPr="001F3987">
        <w:rPr>
          <w:i/>
        </w:rPr>
        <w:t>Corbo</w:t>
      </w:r>
      <w:proofErr w:type="spellEnd"/>
      <w:r w:rsidRPr="001F3987">
        <w:rPr>
          <w:i/>
        </w:rPr>
        <w:t>, J.C.</w:t>
      </w:r>
      <w:r w:rsidRPr="001F3987">
        <w:rPr>
          <w:i/>
        </w:rPr>
        <w:fldChar w:fldCharType="begin"/>
      </w:r>
      <w:r w:rsidRPr="001F3987">
        <w:instrText xml:space="preserve"> XE "</w:instrText>
      </w:r>
      <w:r w:rsidRPr="001F3987">
        <w:rPr>
          <w:i/>
        </w:rPr>
        <w:instrText>Corbo, J.C.</w:instrText>
      </w:r>
      <w:r w:rsidRPr="001F3987">
        <w:instrText xml:space="preserve">" </w:instrText>
      </w:r>
      <w:r w:rsidRPr="001F3987">
        <w:rPr>
          <w:i/>
        </w:rPr>
        <w:fldChar w:fldCharType="end"/>
      </w:r>
      <w:r w:rsidRPr="001F3987">
        <w:t xml:space="preserve">, </w:t>
      </w:r>
      <w:r w:rsidRPr="001F3987">
        <w:rPr>
          <w:i/>
        </w:rPr>
        <w:t xml:space="preserve"> </w:t>
      </w:r>
      <w:r>
        <w:t xml:space="preserve">Toomey, M.B., </w:t>
      </w:r>
      <w:r w:rsidRPr="001F3987">
        <w:t>Enright, J.M.,  Lind,</w:t>
      </w:r>
      <w:r w:rsidRPr="001F3987">
        <w:rPr>
          <w:vertAlign w:val="superscript"/>
        </w:rPr>
        <w:t xml:space="preserve"> </w:t>
      </w:r>
      <w:r w:rsidRPr="001F3987">
        <w:t xml:space="preserve">O., </w:t>
      </w:r>
      <w:proofErr w:type="spellStart"/>
      <w:r w:rsidRPr="001F3987">
        <w:t>Wilby</w:t>
      </w:r>
      <w:proofErr w:type="spellEnd"/>
      <w:r w:rsidRPr="001F3987">
        <w:t xml:space="preserve">, D., </w:t>
      </w:r>
      <w:r w:rsidRPr="001F3987">
        <w:rPr>
          <w:vertAlign w:val="superscript"/>
        </w:rPr>
        <w:t xml:space="preserve"> </w:t>
      </w:r>
      <w:proofErr w:type="spellStart"/>
      <w:r w:rsidRPr="001F3987">
        <w:t>Frederiksen</w:t>
      </w:r>
      <w:proofErr w:type="spellEnd"/>
      <w:r w:rsidRPr="001F3987">
        <w:t xml:space="preserve">, R.,  </w:t>
      </w:r>
      <w:proofErr w:type="spellStart"/>
      <w:r w:rsidRPr="001F3987">
        <w:t>Riedl</w:t>
      </w:r>
      <w:proofErr w:type="spellEnd"/>
      <w:r w:rsidRPr="001F3987">
        <w:t xml:space="preserve">, K.M.,  Schwartz, S.J.,  Witt, C.C.,  Harrison, E.H.,  McGraw, K.J.,  Jiao, Y.,  Lau, T.,  </w:t>
      </w:r>
      <w:proofErr w:type="spellStart"/>
      <w:r w:rsidRPr="001F3987">
        <w:t>Hatzikirou</w:t>
      </w:r>
      <w:proofErr w:type="spellEnd"/>
      <w:r w:rsidRPr="001F3987">
        <w:t xml:space="preserve">, H.,  </w:t>
      </w:r>
      <w:proofErr w:type="spellStart"/>
      <w:r w:rsidRPr="001F3987">
        <w:t>Torquato</w:t>
      </w:r>
      <w:proofErr w:type="spellEnd"/>
      <w:r w:rsidRPr="001F3987">
        <w:t>, S.,  Cornwall,</w:t>
      </w:r>
      <w:r w:rsidRPr="001F3987">
        <w:rPr>
          <w:vertAlign w:val="superscript"/>
        </w:rPr>
        <w:t xml:space="preserve">  </w:t>
      </w:r>
      <w:r w:rsidRPr="001F3987">
        <w:t xml:space="preserve">M.C., </w:t>
      </w:r>
      <w:r w:rsidRPr="001F3987">
        <w:rPr>
          <w:vertAlign w:val="superscript"/>
        </w:rPr>
        <w:t xml:space="preserve"> </w:t>
      </w:r>
      <w:r w:rsidRPr="001F3987">
        <w:t>Meyer-Hermann, M.</w:t>
      </w:r>
      <w:r w:rsidRPr="001F3987">
        <w:fldChar w:fldCharType="begin"/>
      </w:r>
      <w:r w:rsidRPr="001F3987">
        <w:instrText xml:space="preserve"> XE "Meyer-Hermann, M." </w:instrText>
      </w:r>
      <w:r w:rsidRPr="001F3987">
        <w:fldChar w:fldCharType="end"/>
      </w:r>
      <w:r w:rsidRPr="001F3987">
        <w:t>, Roberts, N.W.</w:t>
      </w:r>
      <w:r w:rsidRPr="001F3987">
        <w:fldChar w:fldCharType="begin"/>
      </w:r>
      <w:r w:rsidRPr="001F3987">
        <w:instrText xml:space="preserve"> XE "Roberts, N.W." </w:instrText>
      </w:r>
      <w:r w:rsidRPr="001F3987">
        <w:fldChar w:fldCharType="end"/>
      </w:r>
      <w:r w:rsidRPr="001F3987">
        <w:t xml:space="preserve">,  </w:t>
      </w:r>
      <w:proofErr w:type="spellStart"/>
      <w:r w:rsidRPr="001F3987">
        <w:t>Kelber</w:t>
      </w:r>
      <w:proofErr w:type="spellEnd"/>
      <w:r w:rsidRPr="001F3987">
        <w:t>, A.</w:t>
      </w:r>
      <w:r w:rsidRPr="001F3987">
        <w:fldChar w:fldCharType="begin"/>
      </w:r>
      <w:r w:rsidRPr="001F3987">
        <w:instrText xml:space="preserve"> XE "Kelber, A." </w:instrText>
      </w:r>
      <w:r w:rsidRPr="001F3987">
        <w:fldChar w:fldCharType="end"/>
      </w:r>
      <w:r w:rsidRPr="001F3987">
        <w:t xml:space="preserve"> </w:t>
      </w:r>
    </w:p>
    <w:p w:rsidR="00AA4D8D" w:rsidRDefault="00AA4D8D" w:rsidP="00AA4D8D">
      <w:pPr>
        <w:ind w:left="1418" w:hanging="1418"/>
        <w:rPr>
          <w:rFonts w:eastAsia="MS Mincho"/>
          <w:bCs/>
          <w:noProof/>
          <w:lang w:eastAsia="ja-JP"/>
        </w:rPr>
      </w:pPr>
    </w:p>
    <w:p w:rsidR="00AA4D8D" w:rsidRPr="001F3987" w:rsidRDefault="00AA4D8D" w:rsidP="00AA4D8D">
      <w:pPr>
        <w:ind w:left="1440" w:hanging="1440"/>
        <w:rPr>
          <w:b/>
        </w:rPr>
      </w:pPr>
      <w:r>
        <w:t>11</w:t>
      </w:r>
      <w:r w:rsidRPr="001F3987">
        <w:t>:10-1</w:t>
      </w:r>
      <w:r>
        <w:t>1</w:t>
      </w:r>
      <w:r w:rsidRPr="001F3987">
        <w:t>:30</w:t>
      </w:r>
      <w:r w:rsidRPr="001F3987">
        <w:tab/>
      </w:r>
      <w:proofErr w:type="gramStart"/>
      <w:r w:rsidRPr="001F3987">
        <w:rPr>
          <w:b/>
        </w:rPr>
        <w:t>Scaling</w:t>
      </w:r>
      <w:proofErr w:type="gramEnd"/>
      <w:r w:rsidRPr="001F3987">
        <w:rPr>
          <w:b/>
        </w:rPr>
        <w:t xml:space="preserve"> of adhesion in geckos: compliance, not area, explains how large geckos can climb</w:t>
      </w:r>
    </w:p>
    <w:p w:rsidR="00AA4D8D" w:rsidRPr="001F3987" w:rsidRDefault="00AA4D8D" w:rsidP="00AA4D8D">
      <w:pPr>
        <w:ind w:left="1418" w:firstLine="22"/>
      </w:pPr>
      <w:r w:rsidRPr="003E11DB">
        <w:rPr>
          <w:i/>
          <w:lang w:val="de-DE"/>
        </w:rPr>
        <w:t>Irschick, D. J</w:t>
      </w:r>
      <w:r w:rsidRPr="003E11DB">
        <w:rPr>
          <w:lang w:val="de-DE"/>
        </w:rPr>
        <w:t>.</w:t>
      </w:r>
      <w:r w:rsidRPr="001F3987">
        <w:fldChar w:fldCharType="begin"/>
      </w:r>
      <w:r w:rsidRPr="003E11DB">
        <w:rPr>
          <w:lang w:val="de-DE"/>
        </w:rPr>
        <w:instrText xml:space="preserve"> XE "</w:instrText>
      </w:r>
      <w:r w:rsidRPr="003E11DB">
        <w:rPr>
          <w:i/>
          <w:lang w:val="de-DE"/>
        </w:rPr>
        <w:instrText>Irschick, D. J</w:instrText>
      </w:r>
      <w:r w:rsidRPr="003E11DB">
        <w:rPr>
          <w:lang w:val="de-DE"/>
        </w:rPr>
        <w:instrText xml:space="preserve">." </w:instrText>
      </w:r>
      <w:r w:rsidRPr="001F3987">
        <w:fldChar w:fldCharType="end"/>
      </w:r>
      <w:r w:rsidRPr="003E11DB">
        <w:rPr>
          <w:lang w:val="de-DE"/>
        </w:rPr>
        <w:t>, Cosby, A. J.</w:t>
      </w:r>
      <w:r w:rsidRPr="001F3987">
        <w:fldChar w:fldCharType="begin"/>
      </w:r>
      <w:r w:rsidRPr="003E11DB">
        <w:rPr>
          <w:lang w:val="de-DE"/>
        </w:rPr>
        <w:instrText xml:space="preserve"> </w:instrText>
      </w:r>
      <w:r w:rsidRPr="001F3987">
        <w:instrText xml:space="preserve">XE "Cosby, A. J." </w:instrText>
      </w:r>
      <w:r w:rsidRPr="001F3987">
        <w:fldChar w:fldCharType="end"/>
      </w:r>
      <w:r w:rsidRPr="001F3987">
        <w:t xml:space="preserve">, </w:t>
      </w:r>
      <w:proofErr w:type="spellStart"/>
      <w:proofErr w:type="gramStart"/>
      <w:r w:rsidRPr="001F3987">
        <w:t>Federle</w:t>
      </w:r>
      <w:proofErr w:type="spellEnd"/>
      <w:r w:rsidRPr="001F3987">
        <w:t>, W.</w:t>
      </w:r>
      <w:r w:rsidRPr="001F3987">
        <w:fldChar w:fldCharType="begin"/>
      </w:r>
      <w:r w:rsidRPr="001F3987">
        <w:instrText xml:space="preserve"> XE "Federle, W." </w:instrText>
      </w:r>
      <w:r w:rsidRPr="001F3987">
        <w:fldChar w:fldCharType="end"/>
      </w:r>
      <w:r w:rsidRPr="001F3987">
        <w:t xml:space="preserve">, King, D., </w:t>
      </w:r>
      <w:proofErr w:type="spellStart"/>
      <w:r w:rsidRPr="001F3987">
        <w:t>Imburgia</w:t>
      </w:r>
      <w:proofErr w:type="spellEnd"/>
      <w:r w:rsidRPr="001F3987">
        <w:t xml:space="preserve">, M., </w:t>
      </w:r>
      <w:proofErr w:type="spellStart"/>
      <w:r w:rsidRPr="001F3987">
        <w:t>Kuo</w:t>
      </w:r>
      <w:proofErr w:type="spellEnd"/>
      <w:r w:rsidRPr="001F3987">
        <w:t>, C., Gilman, C., Showalter, I.</w:t>
      </w:r>
      <w:proofErr w:type="gramEnd"/>
    </w:p>
    <w:p w:rsidR="00AA4D8D" w:rsidRDefault="00AA4D8D" w:rsidP="00AA4D8D">
      <w:pPr>
        <w:ind w:left="1418" w:hanging="1418"/>
        <w:rPr>
          <w:rFonts w:eastAsia="MS Mincho"/>
          <w:bCs/>
          <w:noProof/>
          <w:lang w:eastAsia="ja-JP"/>
        </w:rPr>
      </w:pPr>
    </w:p>
    <w:p w:rsidR="00AA4D8D" w:rsidRDefault="00AA4D8D" w:rsidP="00AA4D8D">
      <w:pPr>
        <w:tabs>
          <w:tab w:val="left" w:pos="900"/>
          <w:tab w:val="left" w:pos="1440"/>
          <w:tab w:val="left" w:pos="1701"/>
        </w:tabs>
        <w:ind w:right="-714"/>
        <w:jc w:val="both"/>
        <w:rPr>
          <w:b/>
          <w:bCs/>
        </w:rPr>
      </w:pPr>
      <w:r w:rsidRPr="001F3987">
        <w:rPr>
          <w:iCs/>
        </w:rPr>
        <w:t>11:</w:t>
      </w:r>
      <w:r>
        <w:rPr>
          <w:iCs/>
        </w:rPr>
        <w:t>3</w:t>
      </w:r>
      <w:r w:rsidRPr="001F3987">
        <w:rPr>
          <w:iCs/>
        </w:rPr>
        <w:t>0-12:</w:t>
      </w:r>
      <w:r>
        <w:rPr>
          <w:iCs/>
        </w:rPr>
        <w:t>3</w:t>
      </w:r>
      <w:r w:rsidRPr="001F3987">
        <w:rPr>
          <w:iCs/>
        </w:rPr>
        <w:t>0</w:t>
      </w:r>
      <w:r w:rsidRPr="001F3987">
        <w:rPr>
          <w:iCs/>
        </w:rPr>
        <w:tab/>
      </w:r>
      <w:proofErr w:type="gramStart"/>
      <w:r w:rsidRPr="001F3987">
        <w:rPr>
          <w:b/>
          <w:bCs/>
        </w:rPr>
        <w:t>Meet</w:t>
      </w:r>
      <w:proofErr w:type="gramEnd"/>
      <w:r w:rsidRPr="001F3987">
        <w:rPr>
          <w:b/>
          <w:bCs/>
        </w:rPr>
        <w:t xml:space="preserve"> the staff of HFSP</w:t>
      </w:r>
    </w:p>
    <w:p w:rsidR="00AA4D8D" w:rsidRDefault="00AA4D8D" w:rsidP="00AA4D8D">
      <w:pPr>
        <w:tabs>
          <w:tab w:val="left" w:pos="900"/>
          <w:tab w:val="left" w:pos="1440"/>
          <w:tab w:val="left" w:pos="1701"/>
        </w:tabs>
        <w:ind w:right="-714"/>
        <w:jc w:val="both"/>
        <w:rPr>
          <w:iCs/>
        </w:rPr>
      </w:pPr>
    </w:p>
    <w:p w:rsidR="00AA4D8D" w:rsidRPr="001F3987" w:rsidRDefault="00AA4D8D" w:rsidP="00AA4D8D">
      <w:pPr>
        <w:tabs>
          <w:tab w:val="left" w:pos="1440"/>
        </w:tabs>
        <w:ind w:left="-360"/>
        <w:rPr>
          <w:b/>
          <w:iCs/>
        </w:rPr>
      </w:pPr>
      <w:r>
        <w:rPr>
          <w:i/>
          <w:iCs/>
        </w:rPr>
        <w:t>12:30-13:3</w:t>
      </w:r>
      <w:r w:rsidRPr="001F3987">
        <w:rPr>
          <w:i/>
          <w:iCs/>
        </w:rPr>
        <w:t>0</w:t>
      </w:r>
      <w:r w:rsidRPr="001F3987">
        <w:tab/>
      </w:r>
      <w:r w:rsidRPr="001F3987">
        <w:rPr>
          <w:b/>
          <w:i/>
          <w:iCs/>
        </w:rPr>
        <w:t>Lunch (University Cafeteria)</w:t>
      </w:r>
    </w:p>
    <w:p w:rsidR="00AA4D8D" w:rsidRDefault="00AA4D8D" w:rsidP="00AA4D8D">
      <w:pPr>
        <w:tabs>
          <w:tab w:val="left" w:pos="1440"/>
        </w:tabs>
        <w:rPr>
          <w:i/>
          <w:iCs/>
        </w:rPr>
      </w:pPr>
    </w:p>
    <w:p w:rsidR="00AA4D8D" w:rsidRPr="001F3987" w:rsidRDefault="00AA4D8D" w:rsidP="00AA4D8D">
      <w:pPr>
        <w:tabs>
          <w:tab w:val="left" w:pos="1440"/>
          <w:tab w:val="left" w:pos="1701"/>
        </w:tabs>
        <w:ind w:right="-714"/>
        <w:jc w:val="both"/>
        <w:rPr>
          <w:b/>
          <w:bCs/>
        </w:rPr>
      </w:pPr>
      <w:r w:rsidRPr="001F3987">
        <w:rPr>
          <w:b/>
          <w:bCs/>
        </w:rPr>
        <w:t xml:space="preserve">Oral Session 7 </w:t>
      </w:r>
      <w:r w:rsidRPr="00650190">
        <w:rPr>
          <w:b/>
          <w:bCs/>
        </w:rPr>
        <w:t xml:space="preserve">(Chair: Daniel </w:t>
      </w:r>
      <w:proofErr w:type="spellStart"/>
      <w:r w:rsidRPr="00650190">
        <w:rPr>
          <w:b/>
          <w:bCs/>
        </w:rPr>
        <w:t>Kiehart</w:t>
      </w:r>
      <w:proofErr w:type="spellEnd"/>
      <w:r w:rsidRPr="00650190">
        <w:rPr>
          <w:b/>
          <w:bCs/>
        </w:rPr>
        <w:t>)</w:t>
      </w:r>
    </w:p>
    <w:p w:rsidR="00AA4D8D" w:rsidRPr="001F3987" w:rsidRDefault="00AA4D8D" w:rsidP="00AA4D8D">
      <w:pPr>
        <w:tabs>
          <w:tab w:val="left" w:pos="1440"/>
          <w:tab w:val="left" w:pos="1701"/>
        </w:tabs>
        <w:ind w:right="-714"/>
        <w:jc w:val="both"/>
      </w:pPr>
    </w:p>
    <w:p w:rsidR="00AA4D8D" w:rsidRPr="001F3987" w:rsidRDefault="00AA4D8D" w:rsidP="00AA4D8D">
      <w:pPr>
        <w:rPr>
          <w:b/>
          <w:bCs/>
        </w:rPr>
      </w:pPr>
      <w:r w:rsidRPr="001F3987">
        <w:t>13:30-13:50</w:t>
      </w:r>
      <w:r w:rsidRPr="001F3987">
        <w:tab/>
      </w:r>
      <w:proofErr w:type="spellStart"/>
      <w:r w:rsidRPr="001F3987">
        <w:rPr>
          <w:b/>
          <w:bCs/>
        </w:rPr>
        <w:t>flyPAD</w:t>
      </w:r>
      <w:proofErr w:type="spellEnd"/>
      <w:r w:rsidRPr="001F3987">
        <w:rPr>
          <w:b/>
          <w:bCs/>
        </w:rPr>
        <w:t>: high throughput and temporal resolution feeding sensor for flies</w:t>
      </w:r>
    </w:p>
    <w:p w:rsidR="00AA4D8D" w:rsidRPr="001F3987" w:rsidRDefault="00AA4D8D" w:rsidP="00AA4D8D">
      <w:pPr>
        <w:ind w:left="1418" w:right="-567" w:firstLine="22"/>
        <w:rPr>
          <w:bCs/>
          <w:i/>
        </w:rPr>
      </w:pPr>
      <w:proofErr w:type="spellStart"/>
      <w:r w:rsidRPr="001F3987">
        <w:rPr>
          <w:bCs/>
        </w:rPr>
        <w:t>Itskov</w:t>
      </w:r>
      <w:proofErr w:type="spellEnd"/>
      <w:r w:rsidRPr="001F3987">
        <w:rPr>
          <w:bCs/>
        </w:rPr>
        <w:t xml:space="preserve">, P.M., Moreira, J.M., Lopes, G., </w:t>
      </w:r>
      <w:proofErr w:type="spellStart"/>
      <w:r w:rsidRPr="001F3987">
        <w:rPr>
          <w:bCs/>
        </w:rPr>
        <w:t>Vinnik</w:t>
      </w:r>
      <w:proofErr w:type="spellEnd"/>
      <w:r w:rsidRPr="001F3987">
        <w:rPr>
          <w:bCs/>
        </w:rPr>
        <w:t xml:space="preserve">, E., </w:t>
      </w:r>
      <w:proofErr w:type="spellStart"/>
      <w:r w:rsidRPr="001F3987">
        <w:rPr>
          <w:bCs/>
        </w:rPr>
        <w:t>Safarik</w:t>
      </w:r>
      <w:proofErr w:type="spellEnd"/>
      <w:r w:rsidRPr="001F3987">
        <w:rPr>
          <w:bCs/>
        </w:rPr>
        <w:t>, S., Dickinson, M.H.</w:t>
      </w:r>
      <w:r w:rsidRPr="001F3987">
        <w:rPr>
          <w:bCs/>
        </w:rPr>
        <w:fldChar w:fldCharType="begin"/>
      </w:r>
      <w:r w:rsidRPr="001F3987">
        <w:instrText xml:space="preserve"> XE "</w:instrText>
      </w:r>
      <w:r w:rsidRPr="001F3987">
        <w:rPr>
          <w:bCs/>
        </w:rPr>
        <w:instrText>Dickinson, M.H.</w:instrText>
      </w:r>
      <w:r w:rsidRPr="001F3987">
        <w:instrText xml:space="preserve">" </w:instrText>
      </w:r>
      <w:r w:rsidRPr="001F3987">
        <w:rPr>
          <w:bCs/>
        </w:rPr>
        <w:fldChar w:fldCharType="end"/>
      </w:r>
      <w:r w:rsidRPr="001F3987">
        <w:rPr>
          <w:bCs/>
        </w:rPr>
        <w:t xml:space="preserve">, </w:t>
      </w:r>
      <w:r w:rsidRPr="001F3987">
        <w:rPr>
          <w:bCs/>
          <w:i/>
        </w:rPr>
        <w:t>Ribeiro, C.</w:t>
      </w:r>
      <w:r w:rsidRPr="001F3987">
        <w:rPr>
          <w:bCs/>
          <w:i/>
        </w:rPr>
        <w:fldChar w:fldCharType="begin"/>
      </w:r>
      <w:r w:rsidRPr="001F3987">
        <w:instrText xml:space="preserve"> XE "</w:instrText>
      </w:r>
      <w:r w:rsidRPr="001F3987">
        <w:rPr>
          <w:bCs/>
          <w:i/>
        </w:rPr>
        <w:instrText>Ribeiro, C.</w:instrText>
      </w:r>
      <w:r w:rsidRPr="001F3987">
        <w:instrText xml:space="preserve">" </w:instrText>
      </w:r>
      <w:r w:rsidRPr="001F3987">
        <w:rPr>
          <w:bCs/>
          <w:i/>
        </w:rPr>
        <w:fldChar w:fldCharType="end"/>
      </w:r>
    </w:p>
    <w:p w:rsidR="00AA4D8D" w:rsidRPr="001F3987" w:rsidRDefault="00AA4D8D" w:rsidP="00AA4D8D">
      <w:pPr>
        <w:ind w:left="1418" w:hanging="1418"/>
        <w:jc w:val="both"/>
      </w:pPr>
    </w:p>
    <w:p w:rsidR="00AA4D8D" w:rsidRPr="001F3987" w:rsidRDefault="00AA4D8D" w:rsidP="00AA4D8D">
      <w:pPr>
        <w:ind w:left="1440" w:hanging="1440"/>
        <w:jc w:val="both"/>
        <w:rPr>
          <w:b/>
        </w:rPr>
      </w:pPr>
      <w:r w:rsidRPr="00C3480D">
        <w:t>13:50-14:10</w:t>
      </w:r>
      <w:r w:rsidRPr="00C3480D">
        <w:tab/>
      </w:r>
      <w:r w:rsidRPr="001F3987">
        <w:rPr>
          <w:b/>
        </w:rPr>
        <w:t>Single-cell analysis reveals prominent classes within the planarian stem cell compartment</w:t>
      </w:r>
    </w:p>
    <w:p w:rsidR="00AA4D8D" w:rsidRPr="003E11DB" w:rsidRDefault="00AA4D8D" w:rsidP="00AA4D8D">
      <w:pPr>
        <w:ind w:left="1418" w:hanging="6"/>
        <w:outlineLvl w:val="0"/>
      </w:pPr>
      <w:proofErr w:type="gramStart"/>
      <w:r w:rsidRPr="003E11DB">
        <w:rPr>
          <w:i/>
        </w:rPr>
        <w:t>van</w:t>
      </w:r>
      <w:proofErr w:type="gramEnd"/>
      <w:r w:rsidRPr="003E11DB">
        <w:rPr>
          <w:i/>
        </w:rPr>
        <w:t xml:space="preserve"> </w:t>
      </w:r>
      <w:proofErr w:type="spellStart"/>
      <w:r w:rsidRPr="003E11DB">
        <w:rPr>
          <w:i/>
        </w:rPr>
        <w:t>Wolfswinkel</w:t>
      </w:r>
      <w:proofErr w:type="spellEnd"/>
      <w:r w:rsidRPr="003E11DB">
        <w:t xml:space="preserve">, </w:t>
      </w:r>
      <w:r w:rsidRPr="003E11DB">
        <w:rPr>
          <w:i/>
        </w:rPr>
        <w:t>J.C.</w:t>
      </w:r>
      <w:r w:rsidRPr="001F3987">
        <w:rPr>
          <w:i/>
        </w:rPr>
        <w:fldChar w:fldCharType="begin"/>
      </w:r>
      <w:r w:rsidRPr="003E11DB">
        <w:instrText xml:space="preserve"> XE "</w:instrText>
      </w:r>
      <w:r w:rsidRPr="003E11DB">
        <w:rPr>
          <w:i/>
        </w:rPr>
        <w:instrText>van Wolfswinkel</w:instrText>
      </w:r>
      <w:r w:rsidRPr="003E11DB">
        <w:instrText xml:space="preserve">, </w:instrText>
      </w:r>
      <w:r w:rsidRPr="003E11DB">
        <w:rPr>
          <w:i/>
        </w:rPr>
        <w:instrText>J.C.</w:instrText>
      </w:r>
      <w:r w:rsidRPr="003E11DB">
        <w:instrText xml:space="preserve">" </w:instrText>
      </w:r>
      <w:r w:rsidRPr="001F3987">
        <w:rPr>
          <w:i/>
        </w:rPr>
        <w:fldChar w:fldCharType="end"/>
      </w:r>
      <w:r w:rsidRPr="003E11DB">
        <w:rPr>
          <w:i/>
        </w:rPr>
        <w:t xml:space="preserve">, </w:t>
      </w:r>
      <w:r w:rsidRPr="003E11DB">
        <w:t xml:space="preserve">Wagner, D.E., </w:t>
      </w:r>
      <w:proofErr w:type="spellStart"/>
      <w:r w:rsidRPr="003E11DB">
        <w:t>Reddien</w:t>
      </w:r>
      <w:proofErr w:type="spellEnd"/>
      <w:r w:rsidRPr="003E11DB">
        <w:t>, P.W.</w:t>
      </w:r>
    </w:p>
    <w:p w:rsidR="00AA4D8D" w:rsidRPr="003E11DB" w:rsidRDefault="00AA4D8D" w:rsidP="00AA4D8D">
      <w:pPr>
        <w:ind w:left="1418" w:hanging="6"/>
        <w:outlineLvl w:val="0"/>
      </w:pPr>
    </w:p>
    <w:p w:rsidR="00AA4D8D" w:rsidRDefault="00AA4D8D" w:rsidP="00AA4D8D">
      <w:r w:rsidRPr="001F3987">
        <w:t>14:10-14:30</w:t>
      </w:r>
      <w:r w:rsidRPr="001F3987">
        <w:tab/>
      </w:r>
      <w:r w:rsidRPr="001F3987">
        <w:rPr>
          <w:b/>
        </w:rPr>
        <w:t>Edge orientation processing in first-order tactile neurons</w:t>
      </w:r>
    </w:p>
    <w:p w:rsidR="00AA4D8D" w:rsidRPr="001F3987" w:rsidRDefault="00AA4D8D" w:rsidP="00AA4D8D">
      <w:pPr>
        <w:ind w:left="720" w:firstLine="720"/>
      </w:pPr>
      <w:proofErr w:type="spellStart"/>
      <w:r w:rsidRPr="001F3987">
        <w:rPr>
          <w:i/>
          <w:iCs/>
        </w:rPr>
        <w:t>Pruszynski</w:t>
      </w:r>
      <w:proofErr w:type="spellEnd"/>
      <w:r w:rsidRPr="001F3987">
        <w:rPr>
          <w:i/>
          <w:iCs/>
        </w:rPr>
        <w:t>, J.A</w:t>
      </w:r>
      <w:r w:rsidRPr="001F3987">
        <w:t>.</w:t>
      </w:r>
      <w:r>
        <w:fldChar w:fldCharType="begin"/>
      </w:r>
      <w:r>
        <w:instrText xml:space="preserve"> XE "</w:instrText>
      </w:r>
      <w:r w:rsidRPr="000770B0">
        <w:rPr>
          <w:i/>
          <w:iCs/>
        </w:rPr>
        <w:instrText>Pruszynski, J.A</w:instrText>
      </w:r>
      <w:r w:rsidRPr="000770B0">
        <w:instrText>.</w:instrText>
      </w:r>
      <w:r>
        <w:instrText xml:space="preserve">" </w:instrText>
      </w:r>
      <w:r>
        <w:fldChar w:fldCharType="end"/>
      </w:r>
      <w:r w:rsidRPr="001F3987">
        <w:t>, Johansson, R.S.</w:t>
      </w:r>
    </w:p>
    <w:p w:rsidR="00AA4D8D" w:rsidRDefault="00AA4D8D" w:rsidP="00AA4D8D">
      <w:pPr>
        <w:spacing w:after="160" w:line="259" w:lineRule="auto"/>
      </w:pPr>
      <w:r>
        <w:br w:type="page"/>
      </w:r>
    </w:p>
    <w:p w:rsidR="00AA4D8D" w:rsidRPr="001F3987" w:rsidRDefault="00AA4D8D" w:rsidP="00AA4D8D">
      <w:pPr>
        <w:ind w:left="1440" w:hanging="1440"/>
        <w:jc w:val="both"/>
      </w:pPr>
    </w:p>
    <w:p w:rsidR="00AA4D8D" w:rsidRPr="001F3987" w:rsidRDefault="00AA4D8D" w:rsidP="00AA4D8D">
      <w:pPr>
        <w:jc w:val="both"/>
        <w:rPr>
          <w:b/>
          <w:iCs/>
        </w:rPr>
      </w:pPr>
      <w:r w:rsidRPr="001F3987">
        <w:rPr>
          <w:b/>
          <w:iCs/>
        </w:rPr>
        <w:t xml:space="preserve">Poster Talks </w:t>
      </w:r>
      <w:r>
        <w:rPr>
          <w:b/>
          <w:iCs/>
        </w:rPr>
        <w:t>2 (</w:t>
      </w:r>
      <w:r w:rsidRPr="008C5BC2">
        <w:rPr>
          <w:b/>
          <w:iCs/>
        </w:rPr>
        <w:t xml:space="preserve">Chair: Hermann </w:t>
      </w:r>
      <w:proofErr w:type="spellStart"/>
      <w:r w:rsidRPr="008C5BC2">
        <w:rPr>
          <w:b/>
          <w:iCs/>
        </w:rPr>
        <w:t>Gaub</w:t>
      </w:r>
      <w:proofErr w:type="spellEnd"/>
      <w:r>
        <w:rPr>
          <w:b/>
          <w:iCs/>
        </w:rPr>
        <w:t>)</w:t>
      </w:r>
    </w:p>
    <w:p w:rsidR="00AA4D8D" w:rsidRPr="001F3987" w:rsidRDefault="00AA4D8D" w:rsidP="00AA4D8D">
      <w:pPr>
        <w:jc w:val="both"/>
        <w:rPr>
          <w:b/>
          <w:iCs/>
        </w:rPr>
      </w:pPr>
    </w:p>
    <w:p w:rsidR="00AA4D8D" w:rsidRPr="001F3987" w:rsidRDefault="00AA4D8D" w:rsidP="00AA4D8D">
      <w:pPr>
        <w:ind w:left="1440" w:hanging="1440"/>
        <w:jc w:val="both"/>
        <w:rPr>
          <w:b/>
        </w:rPr>
      </w:pPr>
      <w:r w:rsidRPr="001F3987">
        <w:rPr>
          <w:iCs/>
        </w:rPr>
        <w:t>14:</w:t>
      </w:r>
      <w:r>
        <w:rPr>
          <w:iCs/>
        </w:rPr>
        <w:t>3</w:t>
      </w:r>
      <w:r w:rsidRPr="001F3987">
        <w:rPr>
          <w:iCs/>
        </w:rPr>
        <w:t>0-14:</w:t>
      </w:r>
      <w:r>
        <w:rPr>
          <w:iCs/>
        </w:rPr>
        <w:t>3</w:t>
      </w:r>
      <w:r w:rsidRPr="001F3987">
        <w:rPr>
          <w:iCs/>
        </w:rPr>
        <w:t>5</w:t>
      </w:r>
      <w:r w:rsidRPr="001F3987">
        <w:rPr>
          <w:iCs/>
        </w:rPr>
        <w:tab/>
      </w:r>
      <w:proofErr w:type="gramStart"/>
      <w:r w:rsidRPr="001F3987">
        <w:rPr>
          <w:b/>
        </w:rPr>
        <w:t>Clearing</w:t>
      </w:r>
      <w:proofErr w:type="gramEnd"/>
      <w:r w:rsidRPr="001F3987">
        <w:rPr>
          <w:b/>
        </w:rPr>
        <w:t xml:space="preserve"> the corpses – the role of </w:t>
      </w:r>
      <w:proofErr w:type="spellStart"/>
      <w:r w:rsidRPr="001F3987">
        <w:rPr>
          <w:b/>
        </w:rPr>
        <w:t>Axl</w:t>
      </w:r>
      <w:proofErr w:type="spellEnd"/>
      <w:r w:rsidRPr="001F3987">
        <w:rPr>
          <w:b/>
        </w:rPr>
        <w:t xml:space="preserve"> tyrosine kinase in the phagocytosis of apoptotic cells by inflammatory macrophages</w:t>
      </w:r>
    </w:p>
    <w:p w:rsidR="00AA4D8D" w:rsidRPr="001F3987" w:rsidRDefault="00AA4D8D" w:rsidP="00AA4D8D">
      <w:pPr>
        <w:ind w:left="698" w:firstLine="720"/>
      </w:pPr>
      <w:proofErr w:type="spellStart"/>
      <w:r w:rsidRPr="001F3987">
        <w:rPr>
          <w:i/>
        </w:rPr>
        <w:t>Zagórska</w:t>
      </w:r>
      <w:proofErr w:type="spellEnd"/>
      <w:r w:rsidRPr="001F3987">
        <w:rPr>
          <w:i/>
        </w:rPr>
        <w:t>, A.</w:t>
      </w:r>
      <w:r>
        <w:rPr>
          <w:i/>
        </w:rPr>
        <w:fldChar w:fldCharType="begin"/>
      </w:r>
      <w:r>
        <w:instrText xml:space="preserve"> XE "</w:instrText>
      </w:r>
      <w:r w:rsidRPr="00171799">
        <w:rPr>
          <w:i/>
        </w:rPr>
        <w:instrText>Zagórska, A.</w:instrText>
      </w:r>
      <w:r>
        <w:instrText xml:space="preserve">" </w:instrText>
      </w:r>
      <w:r>
        <w:rPr>
          <w:i/>
        </w:rPr>
        <w:fldChar w:fldCharType="end"/>
      </w:r>
      <w:r w:rsidRPr="001F3987">
        <w:t xml:space="preserve">, </w:t>
      </w:r>
      <w:proofErr w:type="spellStart"/>
      <w:r w:rsidRPr="001F3987">
        <w:t>Través</w:t>
      </w:r>
      <w:proofErr w:type="spellEnd"/>
      <w:r w:rsidRPr="001F3987">
        <w:t xml:space="preserve">, P.G., Lew, E.D., Lemke, G. </w:t>
      </w:r>
    </w:p>
    <w:p w:rsidR="00AA4D8D" w:rsidRPr="001F3987" w:rsidRDefault="00AA4D8D" w:rsidP="00AA4D8D"/>
    <w:p w:rsidR="00AA4D8D" w:rsidRPr="001F3987" w:rsidRDefault="00AA4D8D" w:rsidP="00AA4D8D">
      <w:pPr>
        <w:jc w:val="both"/>
        <w:rPr>
          <w:b/>
        </w:rPr>
      </w:pPr>
      <w:r w:rsidRPr="001F3987">
        <w:rPr>
          <w:iCs/>
        </w:rPr>
        <w:t>14:</w:t>
      </w:r>
      <w:r>
        <w:rPr>
          <w:iCs/>
        </w:rPr>
        <w:t>35-14</w:t>
      </w:r>
      <w:r w:rsidRPr="001F3987">
        <w:rPr>
          <w:iCs/>
        </w:rPr>
        <w:t>:</w:t>
      </w:r>
      <w:r>
        <w:rPr>
          <w:iCs/>
        </w:rPr>
        <w:t>4</w:t>
      </w:r>
      <w:r w:rsidRPr="001F3987">
        <w:rPr>
          <w:iCs/>
        </w:rPr>
        <w:t>0</w:t>
      </w:r>
      <w:r w:rsidRPr="001F3987">
        <w:rPr>
          <w:iCs/>
        </w:rPr>
        <w:tab/>
      </w:r>
      <w:proofErr w:type="spellStart"/>
      <w:r w:rsidRPr="001F3987">
        <w:rPr>
          <w:b/>
        </w:rPr>
        <w:t>Magnetogenetics</w:t>
      </w:r>
      <w:proofErr w:type="spellEnd"/>
      <w:r w:rsidRPr="001F3987">
        <w:rPr>
          <w:b/>
        </w:rPr>
        <w:t>: remote stimulation of cells using nanoparticle heating</w:t>
      </w:r>
    </w:p>
    <w:p w:rsidR="00AA4D8D" w:rsidRPr="005821C8" w:rsidRDefault="00AA4D8D" w:rsidP="00AA4D8D">
      <w:pPr>
        <w:ind w:left="1418" w:hanging="6"/>
        <w:jc w:val="both"/>
      </w:pPr>
      <w:r w:rsidRPr="009C18FD">
        <w:rPr>
          <w:i/>
          <w:lang w:val="de-DE"/>
        </w:rPr>
        <w:t>Pralle, A.</w:t>
      </w:r>
      <w:r w:rsidRPr="001F3987">
        <w:rPr>
          <w:i/>
        </w:rPr>
        <w:fldChar w:fldCharType="begin"/>
      </w:r>
      <w:r w:rsidRPr="009C18FD">
        <w:rPr>
          <w:lang w:val="de-DE"/>
        </w:rPr>
        <w:instrText xml:space="preserve"> XE "</w:instrText>
      </w:r>
      <w:r w:rsidRPr="009C18FD">
        <w:rPr>
          <w:i/>
          <w:lang w:val="de-DE"/>
        </w:rPr>
        <w:instrText>Pralle, A.</w:instrText>
      </w:r>
      <w:r w:rsidRPr="009C18FD">
        <w:rPr>
          <w:lang w:val="de-DE"/>
        </w:rPr>
        <w:instrText xml:space="preserve">" </w:instrText>
      </w:r>
      <w:r w:rsidRPr="001F3987">
        <w:rPr>
          <w:i/>
        </w:rPr>
        <w:fldChar w:fldCharType="end"/>
      </w:r>
      <w:r w:rsidRPr="009C18FD">
        <w:rPr>
          <w:lang w:val="de-DE"/>
        </w:rPr>
        <w:t>, Schüler, D.</w:t>
      </w:r>
      <w:r w:rsidRPr="001F3987">
        <w:rPr>
          <w:lang w:val="fr-FR"/>
        </w:rPr>
        <w:fldChar w:fldCharType="begin"/>
      </w:r>
      <w:r w:rsidRPr="009C18FD">
        <w:rPr>
          <w:lang w:val="de-DE"/>
        </w:rPr>
        <w:instrText xml:space="preserve"> XE "Schüler, D." </w:instrText>
      </w:r>
      <w:r w:rsidRPr="001F3987">
        <w:rPr>
          <w:lang w:val="fr-FR"/>
        </w:rPr>
        <w:fldChar w:fldCharType="end"/>
      </w:r>
      <w:r w:rsidRPr="009C18FD">
        <w:rPr>
          <w:lang w:val="de-DE"/>
        </w:rPr>
        <w:t>, Parak, W.</w:t>
      </w:r>
      <w:r w:rsidRPr="001F3987">
        <w:rPr>
          <w:lang w:val="fr-FR"/>
        </w:rPr>
        <w:fldChar w:fldCharType="begin"/>
      </w:r>
      <w:r w:rsidRPr="009C18FD">
        <w:rPr>
          <w:lang w:val="de-DE"/>
        </w:rPr>
        <w:instrText xml:space="preserve"> </w:instrText>
      </w:r>
      <w:r w:rsidRPr="00FE4AE8">
        <w:rPr>
          <w:lang w:val="fr-FR"/>
        </w:rPr>
        <w:instrText xml:space="preserve">XE "Parak, W." </w:instrText>
      </w:r>
      <w:r w:rsidRPr="001F3987">
        <w:rPr>
          <w:lang w:val="fr-FR"/>
        </w:rPr>
        <w:fldChar w:fldCharType="end"/>
      </w:r>
      <w:r w:rsidRPr="005821C8">
        <w:t xml:space="preserve">, </w:t>
      </w:r>
      <w:proofErr w:type="spellStart"/>
      <w:r w:rsidRPr="005821C8">
        <w:t>Knöpfel</w:t>
      </w:r>
      <w:proofErr w:type="spellEnd"/>
      <w:r w:rsidRPr="005821C8">
        <w:t>, T.</w:t>
      </w:r>
      <w:r w:rsidRPr="001F3987">
        <w:rPr>
          <w:lang w:val="fr-FR"/>
        </w:rPr>
        <w:fldChar w:fldCharType="begin"/>
      </w:r>
      <w:r w:rsidRPr="005821C8">
        <w:instrText xml:space="preserve"> XE "Knöpfel, T." </w:instrText>
      </w:r>
      <w:r w:rsidRPr="001F3987">
        <w:rPr>
          <w:lang w:val="fr-FR"/>
        </w:rPr>
        <w:fldChar w:fldCharType="end"/>
      </w:r>
      <w:r w:rsidRPr="005821C8">
        <w:t xml:space="preserve"> </w:t>
      </w:r>
    </w:p>
    <w:p w:rsidR="00AA4D8D" w:rsidRPr="005821C8" w:rsidRDefault="00AA4D8D" w:rsidP="00AA4D8D">
      <w:pPr>
        <w:ind w:left="1418" w:hanging="1418"/>
      </w:pPr>
    </w:p>
    <w:p w:rsidR="00AA4D8D" w:rsidRPr="005821C8" w:rsidRDefault="00AA4D8D" w:rsidP="00AA4D8D">
      <w:pPr>
        <w:rPr>
          <w:b/>
        </w:rPr>
      </w:pPr>
      <w:r w:rsidRPr="005821C8">
        <w:rPr>
          <w:iCs/>
        </w:rPr>
        <w:t>14:40-14:45</w:t>
      </w:r>
      <w:r w:rsidRPr="005821C8">
        <w:rPr>
          <w:iCs/>
        </w:rPr>
        <w:tab/>
      </w:r>
      <w:r w:rsidRPr="005821C8">
        <w:rPr>
          <w:b/>
        </w:rPr>
        <w:t>Pathways and progression in cancers with symbiotic clones</w:t>
      </w:r>
    </w:p>
    <w:p w:rsidR="00AA4D8D" w:rsidRPr="00FE4AE8" w:rsidRDefault="00AA4D8D" w:rsidP="00AA4D8D">
      <w:pPr>
        <w:ind w:left="720" w:firstLine="720"/>
        <w:jc w:val="both"/>
        <w:rPr>
          <w:i/>
          <w:lang w:val="fr-FR"/>
        </w:rPr>
      </w:pPr>
      <w:r w:rsidRPr="005821C8">
        <w:rPr>
          <w:i/>
        </w:rPr>
        <w:t>Myerscough, M.R.</w:t>
      </w:r>
      <w:r>
        <w:rPr>
          <w:i/>
        </w:rPr>
        <w:fldChar w:fldCharType="begin"/>
      </w:r>
      <w:r w:rsidRPr="005821C8">
        <w:instrText xml:space="preserve"> XE "</w:instrText>
      </w:r>
      <w:r w:rsidRPr="005821C8">
        <w:rPr>
          <w:i/>
        </w:rPr>
        <w:instrText>Myerscough, M.R.</w:instrText>
      </w:r>
      <w:r w:rsidRPr="005821C8">
        <w:instrText xml:space="preserve">" </w:instrText>
      </w:r>
      <w:r>
        <w:rPr>
          <w:i/>
        </w:rPr>
        <w:fldChar w:fldCharType="end"/>
      </w:r>
      <w:r w:rsidRPr="00FE4AE8">
        <w:rPr>
          <w:lang w:val="fr-FR"/>
        </w:rPr>
        <w:t>, Lobo, E.P, Lyons, J.G.</w:t>
      </w:r>
    </w:p>
    <w:p w:rsidR="00AA4D8D" w:rsidRPr="00FE4AE8" w:rsidRDefault="00AA4D8D" w:rsidP="00AA4D8D">
      <w:pPr>
        <w:pStyle w:val="Body"/>
        <w:ind w:left="1418" w:hanging="1418"/>
        <w:rPr>
          <w:rFonts w:ascii="Times New Roman" w:hAnsi="Times New Roman"/>
          <w:bCs/>
          <w:i/>
          <w:szCs w:val="24"/>
          <w:lang w:val="fr-FR"/>
        </w:rPr>
      </w:pPr>
    </w:p>
    <w:p w:rsidR="00AA4D8D" w:rsidRPr="001F3987" w:rsidRDefault="00AA4D8D" w:rsidP="00AA4D8D">
      <w:pPr>
        <w:rPr>
          <w:b/>
        </w:rPr>
      </w:pPr>
      <w:r w:rsidRPr="001F3987">
        <w:rPr>
          <w:iCs/>
        </w:rPr>
        <w:t>1</w:t>
      </w:r>
      <w:r>
        <w:rPr>
          <w:iCs/>
        </w:rPr>
        <w:t>4</w:t>
      </w:r>
      <w:r w:rsidRPr="001F3987">
        <w:rPr>
          <w:iCs/>
        </w:rPr>
        <w:t>:</w:t>
      </w:r>
      <w:r>
        <w:rPr>
          <w:iCs/>
        </w:rPr>
        <w:t>4</w:t>
      </w:r>
      <w:r w:rsidRPr="001F3987">
        <w:rPr>
          <w:iCs/>
        </w:rPr>
        <w:t>5-1</w:t>
      </w:r>
      <w:r>
        <w:rPr>
          <w:iCs/>
        </w:rPr>
        <w:t>4</w:t>
      </w:r>
      <w:r w:rsidRPr="001F3987">
        <w:rPr>
          <w:iCs/>
        </w:rPr>
        <w:t>:</w:t>
      </w:r>
      <w:r>
        <w:rPr>
          <w:iCs/>
        </w:rPr>
        <w:t>5</w:t>
      </w:r>
      <w:r w:rsidRPr="001F3987">
        <w:rPr>
          <w:iCs/>
        </w:rPr>
        <w:t>0</w:t>
      </w:r>
      <w:r w:rsidRPr="001F3987">
        <w:rPr>
          <w:iCs/>
        </w:rPr>
        <w:tab/>
      </w:r>
      <w:proofErr w:type="gramStart"/>
      <w:r>
        <w:rPr>
          <w:b/>
        </w:rPr>
        <w:t>The</w:t>
      </w:r>
      <w:proofErr w:type="gramEnd"/>
      <w:r>
        <w:rPr>
          <w:b/>
        </w:rPr>
        <w:t xml:space="preserve"> birth of the circadian c</w:t>
      </w:r>
      <w:r w:rsidRPr="001F3987">
        <w:rPr>
          <w:b/>
        </w:rPr>
        <w:t>lock</w:t>
      </w:r>
    </w:p>
    <w:p w:rsidR="00AA4D8D" w:rsidRPr="003E11DB" w:rsidRDefault="00AA4D8D" w:rsidP="00AA4D8D">
      <w:pPr>
        <w:ind w:left="1440"/>
        <w:jc w:val="both"/>
      </w:pPr>
      <w:proofErr w:type="spellStart"/>
      <w:proofErr w:type="gramStart"/>
      <w:r w:rsidRPr="001F3987">
        <w:t>Evental</w:t>
      </w:r>
      <w:proofErr w:type="spellEnd"/>
      <w:r w:rsidRPr="001F3987">
        <w:t xml:space="preserve">, N., </w:t>
      </w:r>
      <w:proofErr w:type="spellStart"/>
      <w:r w:rsidRPr="001F3987">
        <w:t>Schyr</w:t>
      </w:r>
      <w:proofErr w:type="spellEnd"/>
      <w:r w:rsidRPr="001F3987">
        <w:t xml:space="preserve">, R., </w:t>
      </w:r>
      <w:proofErr w:type="spellStart"/>
      <w:r w:rsidRPr="001F3987">
        <w:t>Shulha</w:t>
      </w:r>
      <w:proofErr w:type="spellEnd"/>
      <w:r w:rsidRPr="001F3987">
        <w:t xml:space="preserve">, H., </w:t>
      </w:r>
      <w:proofErr w:type="spellStart"/>
      <w:r w:rsidRPr="001F3987">
        <w:t>Regev</w:t>
      </w:r>
      <w:proofErr w:type="spellEnd"/>
      <w:r w:rsidRPr="001F3987">
        <w:t>, A.</w:t>
      </w:r>
      <w:r w:rsidRPr="001F3987">
        <w:fldChar w:fldCharType="begin"/>
      </w:r>
      <w:r w:rsidRPr="001F3987">
        <w:instrText xml:space="preserve"> </w:instrText>
      </w:r>
      <w:r w:rsidRPr="003E11DB">
        <w:rPr>
          <w:lang w:val="de-DE"/>
        </w:rPr>
        <w:instrText xml:space="preserve">XE "Regev, A." </w:instrText>
      </w:r>
      <w:r w:rsidRPr="001F3987">
        <w:fldChar w:fldCharType="end"/>
      </w:r>
      <w:r w:rsidRPr="009C18FD">
        <w:rPr>
          <w:lang w:val="de-DE"/>
        </w:rPr>
        <w:t>, Garber, M., Meshorer, E.</w:t>
      </w:r>
      <w:r w:rsidRPr="001F3987">
        <w:fldChar w:fldCharType="begin"/>
      </w:r>
      <w:r w:rsidRPr="009C18FD">
        <w:rPr>
          <w:lang w:val="de-DE"/>
        </w:rPr>
        <w:instrText xml:space="preserve"> XE "Meshorer, E." </w:instrText>
      </w:r>
      <w:r w:rsidRPr="001F3987">
        <w:fldChar w:fldCharType="end"/>
      </w:r>
      <w:r w:rsidRPr="009C18FD">
        <w:rPr>
          <w:lang w:val="de-DE"/>
        </w:rPr>
        <w:t xml:space="preserve">, </w:t>
      </w:r>
      <w:r w:rsidRPr="009C18FD">
        <w:rPr>
          <w:i/>
          <w:lang w:val="de-DE"/>
        </w:rPr>
        <w:t>Kadener, S.</w:t>
      </w:r>
      <w:proofErr w:type="gramEnd"/>
      <w:r w:rsidRPr="001F3987">
        <w:rPr>
          <w:i/>
        </w:rPr>
        <w:fldChar w:fldCharType="begin"/>
      </w:r>
      <w:r w:rsidRPr="009C18FD">
        <w:rPr>
          <w:lang w:val="de-DE"/>
        </w:rPr>
        <w:instrText xml:space="preserve"> </w:instrText>
      </w:r>
      <w:r w:rsidRPr="003E11DB">
        <w:instrText>XE "</w:instrText>
      </w:r>
      <w:r w:rsidRPr="003E11DB">
        <w:rPr>
          <w:i/>
        </w:rPr>
        <w:instrText>Kadener, S.</w:instrText>
      </w:r>
      <w:r w:rsidRPr="003E11DB">
        <w:instrText xml:space="preserve">" </w:instrText>
      </w:r>
      <w:r w:rsidRPr="001F3987">
        <w:rPr>
          <w:i/>
        </w:rPr>
        <w:fldChar w:fldCharType="end"/>
      </w:r>
      <w:r w:rsidRPr="003E11DB">
        <w:t xml:space="preserve"> </w:t>
      </w:r>
    </w:p>
    <w:p w:rsidR="00AA4D8D" w:rsidRPr="003E11DB" w:rsidRDefault="00AA4D8D" w:rsidP="00AA4D8D">
      <w:pPr>
        <w:jc w:val="both"/>
      </w:pPr>
    </w:p>
    <w:p w:rsidR="00AA4D8D" w:rsidRPr="001F3987" w:rsidRDefault="00AA4D8D" w:rsidP="00AA4D8D">
      <w:pPr>
        <w:ind w:left="1440" w:hanging="1440"/>
        <w:rPr>
          <w:b/>
        </w:rPr>
      </w:pPr>
      <w:r w:rsidRPr="001F3987">
        <w:rPr>
          <w:iCs/>
        </w:rPr>
        <w:t>1</w:t>
      </w:r>
      <w:r>
        <w:rPr>
          <w:iCs/>
        </w:rPr>
        <w:t>4:50</w:t>
      </w:r>
      <w:r w:rsidRPr="001F3987">
        <w:rPr>
          <w:iCs/>
        </w:rPr>
        <w:t>-1</w:t>
      </w:r>
      <w:r>
        <w:rPr>
          <w:iCs/>
        </w:rPr>
        <w:t>4</w:t>
      </w:r>
      <w:r w:rsidRPr="001F3987">
        <w:rPr>
          <w:iCs/>
        </w:rPr>
        <w:t>:</w:t>
      </w:r>
      <w:r>
        <w:rPr>
          <w:iCs/>
        </w:rPr>
        <w:t>5</w:t>
      </w:r>
      <w:r w:rsidRPr="001F3987">
        <w:rPr>
          <w:iCs/>
        </w:rPr>
        <w:t>5</w:t>
      </w:r>
      <w:r w:rsidRPr="001F3987">
        <w:rPr>
          <w:iCs/>
        </w:rPr>
        <w:tab/>
      </w:r>
      <w:r w:rsidRPr="001F3987">
        <w:rPr>
          <w:b/>
        </w:rPr>
        <w:t>Determinants and evolution of the transcriptional feedback network and the cellular memory</w:t>
      </w:r>
    </w:p>
    <w:p w:rsidR="00AA4D8D" w:rsidRPr="00AA4D8D" w:rsidRDefault="00AA4D8D" w:rsidP="00AA4D8D">
      <w:pPr>
        <w:ind w:left="720" w:firstLine="720"/>
        <w:jc w:val="both"/>
      </w:pPr>
      <w:proofErr w:type="gramStart"/>
      <w:r w:rsidRPr="00AA4D8D">
        <w:rPr>
          <w:i/>
        </w:rPr>
        <w:t>Hsu</w:t>
      </w:r>
      <w:r w:rsidRPr="00AA4D8D">
        <w:t xml:space="preserve">, </w:t>
      </w:r>
      <w:r w:rsidRPr="00AA4D8D">
        <w:rPr>
          <w:i/>
        </w:rPr>
        <w:t>C.</w:t>
      </w:r>
      <w:r w:rsidRPr="001F3987">
        <w:rPr>
          <w:i/>
          <w:lang w:val="fr-FR"/>
        </w:rPr>
        <w:fldChar w:fldCharType="begin"/>
      </w:r>
      <w:r w:rsidRPr="00AA4D8D">
        <w:instrText xml:space="preserve"> XE "</w:instrText>
      </w:r>
      <w:r w:rsidRPr="00AA4D8D">
        <w:rPr>
          <w:i/>
        </w:rPr>
        <w:instrText>Hsu</w:instrText>
      </w:r>
      <w:r w:rsidRPr="00AA4D8D">
        <w:instrText xml:space="preserve">, </w:instrText>
      </w:r>
      <w:r w:rsidRPr="00AA4D8D">
        <w:rPr>
          <w:i/>
        </w:rPr>
        <w:instrText>C.</w:instrText>
      </w:r>
      <w:r w:rsidRPr="00AA4D8D">
        <w:instrText xml:space="preserve">" </w:instrText>
      </w:r>
      <w:r w:rsidRPr="001F3987">
        <w:rPr>
          <w:i/>
          <w:lang w:val="fr-FR"/>
        </w:rPr>
        <w:fldChar w:fldCharType="end"/>
      </w:r>
      <w:r w:rsidRPr="00AA4D8D">
        <w:t>, Jaquet, V., Becskei, A.</w:t>
      </w:r>
      <w:proofErr w:type="gramEnd"/>
    </w:p>
    <w:p w:rsidR="00AA4D8D" w:rsidRPr="00AA4D8D" w:rsidRDefault="00AA4D8D" w:rsidP="00AA4D8D">
      <w:pPr>
        <w:jc w:val="both"/>
        <w:rPr>
          <w:iCs/>
        </w:rPr>
      </w:pPr>
    </w:p>
    <w:p w:rsidR="00AA4D8D" w:rsidRPr="001F3987" w:rsidRDefault="00AA4D8D" w:rsidP="00AA4D8D">
      <w:pPr>
        <w:rPr>
          <w:b/>
        </w:rPr>
      </w:pPr>
      <w:r w:rsidRPr="001F3987">
        <w:rPr>
          <w:iCs/>
        </w:rPr>
        <w:t>1</w:t>
      </w:r>
      <w:r>
        <w:rPr>
          <w:iCs/>
        </w:rPr>
        <w:t>4:5</w:t>
      </w:r>
      <w:r w:rsidRPr="001F3987">
        <w:rPr>
          <w:iCs/>
        </w:rPr>
        <w:t>5-15:</w:t>
      </w:r>
      <w:r>
        <w:rPr>
          <w:iCs/>
        </w:rPr>
        <w:t>0</w:t>
      </w:r>
      <w:r w:rsidRPr="001F3987">
        <w:rPr>
          <w:iCs/>
        </w:rPr>
        <w:t>0</w:t>
      </w:r>
      <w:r w:rsidRPr="001F3987">
        <w:rPr>
          <w:iCs/>
        </w:rPr>
        <w:tab/>
      </w:r>
      <w:proofErr w:type="gramStart"/>
      <w:r w:rsidRPr="001F3987">
        <w:rPr>
          <w:b/>
        </w:rPr>
        <w:t>Defining</w:t>
      </w:r>
      <w:proofErr w:type="gramEnd"/>
      <w:r w:rsidRPr="001F3987">
        <w:rPr>
          <w:b/>
        </w:rPr>
        <w:t xml:space="preserve"> a </w:t>
      </w:r>
      <w:r w:rsidRPr="001F3987">
        <w:rPr>
          <w:b/>
          <w:i/>
        </w:rPr>
        <w:t>cis</w:t>
      </w:r>
      <w:r w:rsidRPr="001F3987">
        <w:rPr>
          <w:b/>
        </w:rPr>
        <w:t>-regulatory code for synovial joint development</w:t>
      </w:r>
    </w:p>
    <w:p w:rsidR="00AA4D8D" w:rsidRPr="001F3987" w:rsidRDefault="00AA4D8D" w:rsidP="00AA4D8D">
      <w:pPr>
        <w:ind w:left="1418" w:hanging="6"/>
        <w:jc w:val="both"/>
        <w:rPr>
          <w:i/>
          <w:iCs/>
        </w:rPr>
      </w:pPr>
      <w:proofErr w:type="spellStart"/>
      <w:proofErr w:type="gramStart"/>
      <w:r w:rsidRPr="001F3987">
        <w:rPr>
          <w:i/>
          <w:iCs/>
        </w:rPr>
        <w:t>Tschopp</w:t>
      </w:r>
      <w:proofErr w:type="spellEnd"/>
      <w:r w:rsidRPr="001F3987">
        <w:rPr>
          <w:i/>
          <w:iCs/>
        </w:rPr>
        <w:t>, P</w:t>
      </w:r>
      <w:r w:rsidRPr="001F3987">
        <w:t>.</w:t>
      </w:r>
      <w:r>
        <w:fldChar w:fldCharType="begin"/>
      </w:r>
      <w:r>
        <w:instrText xml:space="preserve"> XE "</w:instrText>
      </w:r>
      <w:r w:rsidRPr="0013709E">
        <w:rPr>
          <w:i/>
          <w:iCs/>
        </w:rPr>
        <w:instrText>Tschopp, P</w:instrText>
      </w:r>
      <w:r w:rsidRPr="0013709E">
        <w:instrText>.</w:instrText>
      </w:r>
      <w:r>
        <w:instrText xml:space="preserve">" </w:instrText>
      </w:r>
      <w:r>
        <w:fldChar w:fldCharType="end"/>
      </w:r>
      <w:r w:rsidRPr="001F3987">
        <w:t xml:space="preserve">, </w:t>
      </w:r>
      <w:proofErr w:type="spellStart"/>
      <w:r w:rsidRPr="001F3987">
        <w:t>Ohba</w:t>
      </w:r>
      <w:proofErr w:type="spellEnd"/>
      <w:r w:rsidRPr="001F3987">
        <w:t xml:space="preserve">, S., </w:t>
      </w:r>
      <w:proofErr w:type="spellStart"/>
      <w:r w:rsidRPr="001F3987">
        <w:t>Kan</w:t>
      </w:r>
      <w:proofErr w:type="spellEnd"/>
      <w:r w:rsidRPr="001F3987">
        <w:t xml:space="preserve">, A., McMahon, A.P., </w:t>
      </w:r>
      <w:proofErr w:type="spellStart"/>
      <w:r w:rsidRPr="001F3987">
        <w:t>Tabin</w:t>
      </w:r>
      <w:proofErr w:type="spellEnd"/>
      <w:r w:rsidRPr="001F3987">
        <w:t>, C.J.</w:t>
      </w:r>
      <w:proofErr w:type="gramEnd"/>
    </w:p>
    <w:p w:rsidR="00AA4D8D" w:rsidRDefault="00AA4D8D" w:rsidP="00AA4D8D">
      <w:pPr>
        <w:ind w:left="1440" w:hanging="1440"/>
        <w:jc w:val="both"/>
        <w:rPr>
          <w:iCs/>
        </w:rPr>
      </w:pPr>
    </w:p>
    <w:p w:rsidR="00AA4D8D" w:rsidRPr="001F3987" w:rsidRDefault="00AA4D8D" w:rsidP="00AA4D8D">
      <w:pPr>
        <w:ind w:left="1440" w:hanging="1440"/>
        <w:jc w:val="both"/>
        <w:rPr>
          <w:b/>
          <w:i/>
        </w:rPr>
      </w:pPr>
      <w:r>
        <w:rPr>
          <w:iCs/>
        </w:rPr>
        <w:t>15</w:t>
      </w:r>
      <w:r w:rsidRPr="001F3987">
        <w:rPr>
          <w:iCs/>
        </w:rPr>
        <w:t>:</w:t>
      </w:r>
      <w:r>
        <w:rPr>
          <w:iCs/>
        </w:rPr>
        <w:t>00</w:t>
      </w:r>
      <w:r w:rsidRPr="001F3987">
        <w:rPr>
          <w:iCs/>
        </w:rPr>
        <w:t>-1</w:t>
      </w:r>
      <w:r>
        <w:rPr>
          <w:iCs/>
        </w:rPr>
        <w:t>5</w:t>
      </w:r>
      <w:r w:rsidRPr="001F3987">
        <w:rPr>
          <w:iCs/>
        </w:rPr>
        <w:t>:</w:t>
      </w:r>
      <w:r>
        <w:rPr>
          <w:iCs/>
        </w:rPr>
        <w:t>0</w:t>
      </w:r>
      <w:r w:rsidRPr="001F3987">
        <w:rPr>
          <w:iCs/>
        </w:rPr>
        <w:t>5</w:t>
      </w:r>
      <w:r w:rsidRPr="001F3987">
        <w:rPr>
          <w:iCs/>
        </w:rPr>
        <w:tab/>
      </w:r>
      <w:r w:rsidRPr="001F3987">
        <w:rPr>
          <w:b/>
        </w:rPr>
        <w:t xml:space="preserve">Understanding neuronal individuality and control of </w:t>
      </w:r>
      <w:proofErr w:type="spellStart"/>
      <w:r w:rsidRPr="001F3987">
        <w:rPr>
          <w:b/>
        </w:rPr>
        <w:t>neurite</w:t>
      </w:r>
      <w:proofErr w:type="spellEnd"/>
      <w:r w:rsidRPr="001F3987">
        <w:rPr>
          <w:b/>
        </w:rPr>
        <w:t xml:space="preserve"> fusion in the nematode </w:t>
      </w:r>
      <w:proofErr w:type="spellStart"/>
      <w:r w:rsidRPr="001F3987">
        <w:rPr>
          <w:b/>
          <w:i/>
        </w:rPr>
        <w:t>Caenorhabditis</w:t>
      </w:r>
      <w:proofErr w:type="spellEnd"/>
      <w:r w:rsidRPr="001F3987">
        <w:rPr>
          <w:b/>
          <w:i/>
        </w:rPr>
        <w:t xml:space="preserve"> </w:t>
      </w:r>
      <w:proofErr w:type="spellStart"/>
      <w:r w:rsidRPr="001F3987">
        <w:rPr>
          <w:b/>
          <w:i/>
        </w:rPr>
        <w:t>elegans</w:t>
      </w:r>
      <w:proofErr w:type="spellEnd"/>
    </w:p>
    <w:p w:rsidR="00AA4D8D" w:rsidRPr="00AA4D8D" w:rsidRDefault="00AA4D8D" w:rsidP="00AA4D8D">
      <w:pPr>
        <w:ind w:left="720" w:firstLine="720"/>
        <w:jc w:val="both"/>
        <w:rPr>
          <w:iCs/>
        </w:rPr>
      </w:pPr>
      <w:r w:rsidRPr="00AA4D8D">
        <w:rPr>
          <w:i/>
        </w:rPr>
        <w:t>Giordano</w:t>
      </w:r>
      <w:r w:rsidRPr="00AA4D8D">
        <w:rPr>
          <w:i/>
          <w:iCs/>
        </w:rPr>
        <w:t>, R.</w:t>
      </w:r>
      <w:r w:rsidRPr="001F3987">
        <w:rPr>
          <w:i/>
          <w:iCs/>
        </w:rPr>
        <w:fldChar w:fldCharType="begin"/>
      </w:r>
      <w:r w:rsidRPr="00AA4D8D">
        <w:instrText xml:space="preserve"> XE "</w:instrText>
      </w:r>
      <w:r w:rsidRPr="00AA4D8D">
        <w:rPr>
          <w:i/>
        </w:rPr>
        <w:instrText>Giordano</w:instrText>
      </w:r>
      <w:r w:rsidRPr="00AA4D8D">
        <w:rPr>
          <w:i/>
          <w:iCs/>
        </w:rPr>
        <w:instrText>, R.</w:instrText>
      </w:r>
      <w:r w:rsidRPr="00AA4D8D">
        <w:instrText xml:space="preserve">" </w:instrText>
      </w:r>
      <w:r w:rsidRPr="001F3987">
        <w:rPr>
          <w:i/>
          <w:iCs/>
        </w:rPr>
        <w:fldChar w:fldCharType="end"/>
      </w:r>
      <w:r w:rsidRPr="00AA4D8D">
        <w:rPr>
          <w:iCs/>
        </w:rPr>
        <w:t>, Hilliard, M.A.</w:t>
      </w:r>
    </w:p>
    <w:p w:rsidR="00AA4D8D" w:rsidRPr="00AA4D8D" w:rsidRDefault="00AA4D8D" w:rsidP="00AA4D8D">
      <w:pPr>
        <w:ind w:left="1440" w:hanging="1440"/>
        <w:rPr>
          <w:i/>
          <w:iCs/>
        </w:rPr>
      </w:pPr>
    </w:p>
    <w:p w:rsidR="00AA4D8D" w:rsidRPr="001F3987" w:rsidRDefault="00AA4D8D" w:rsidP="00AA4D8D">
      <w:pPr>
        <w:ind w:left="1440" w:hanging="1440"/>
        <w:jc w:val="both"/>
        <w:rPr>
          <w:b/>
        </w:rPr>
      </w:pPr>
      <w:r>
        <w:rPr>
          <w:iCs/>
        </w:rPr>
        <w:t>15</w:t>
      </w:r>
      <w:r w:rsidRPr="001F3987">
        <w:rPr>
          <w:iCs/>
        </w:rPr>
        <w:t>:</w:t>
      </w:r>
      <w:r>
        <w:rPr>
          <w:iCs/>
        </w:rPr>
        <w:t>0</w:t>
      </w:r>
      <w:r w:rsidRPr="001F3987">
        <w:rPr>
          <w:iCs/>
        </w:rPr>
        <w:t>5-1</w:t>
      </w:r>
      <w:r>
        <w:rPr>
          <w:iCs/>
        </w:rPr>
        <w:t>5</w:t>
      </w:r>
      <w:r w:rsidRPr="001F3987">
        <w:rPr>
          <w:iCs/>
        </w:rPr>
        <w:t>:</w:t>
      </w:r>
      <w:r>
        <w:rPr>
          <w:iCs/>
        </w:rPr>
        <w:t>10</w:t>
      </w:r>
      <w:r w:rsidRPr="001F3987">
        <w:rPr>
          <w:iCs/>
        </w:rPr>
        <w:tab/>
      </w:r>
      <w:proofErr w:type="gramStart"/>
      <w:r w:rsidRPr="001F3987">
        <w:rPr>
          <w:b/>
          <w:bCs/>
          <w:iCs/>
        </w:rPr>
        <w:t>Deciphering</w:t>
      </w:r>
      <w:proofErr w:type="gramEnd"/>
      <w:r w:rsidRPr="001F3987">
        <w:rPr>
          <w:b/>
          <w:bCs/>
          <w:iCs/>
        </w:rPr>
        <w:t xml:space="preserve"> the mechanisms of TDP-43 and FUS/TLS mediated neurotoxicity </w:t>
      </w:r>
    </w:p>
    <w:p w:rsidR="00AA4D8D" w:rsidRPr="001F3987" w:rsidRDefault="00AA4D8D" w:rsidP="00AA4D8D">
      <w:pPr>
        <w:ind w:left="698" w:firstLine="720"/>
        <w:jc w:val="both"/>
        <w:rPr>
          <w:i/>
          <w:iCs/>
        </w:rPr>
      </w:pPr>
      <w:proofErr w:type="spellStart"/>
      <w:r w:rsidRPr="001F3987">
        <w:rPr>
          <w:i/>
          <w:iCs/>
        </w:rPr>
        <w:t>Polymenidou</w:t>
      </w:r>
      <w:proofErr w:type="spellEnd"/>
      <w:r w:rsidRPr="001F3987">
        <w:rPr>
          <w:i/>
          <w:iCs/>
        </w:rPr>
        <w:t>, M.</w:t>
      </w:r>
      <w:r w:rsidRPr="001F3987">
        <w:rPr>
          <w:i/>
          <w:iCs/>
        </w:rPr>
        <w:fldChar w:fldCharType="begin"/>
      </w:r>
      <w:r w:rsidRPr="001F3987">
        <w:instrText xml:space="preserve"> XE "</w:instrText>
      </w:r>
      <w:r w:rsidRPr="001F3987">
        <w:rPr>
          <w:i/>
          <w:iCs/>
        </w:rPr>
        <w:instrText>Polymenidou, M.</w:instrText>
      </w:r>
      <w:r w:rsidRPr="001F3987">
        <w:instrText xml:space="preserve">" </w:instrText>
      </w:r>
      <w:r w:rsidRPr="001F3987">
        <w:rPr>
          <w:i/>
          <w:iCs/>
        </w:rPr>
        <w:fldChar w:fldCharType="end"/>
      </w:r>
    </w:p>
    <w:p w:rsidR="00AA4D8D" w:rsidRPr="001F3987" w:rsidRDefault="00AA4D8D" w:rsidP="00AA4D8D"/>
    <w:p w:rsidR="00AA4D8D" w:rsidRPr="001F3987" w:rsidRDefault="00AA4D8D" w:rsidP="00AA4D8D">
      <w:pPr>
        <w:autoSpaceDE w:val="0"/>
        <w:autoSpaceDN w:val="0"/>
        <w:adjustRightInd w:val="0"/>
        <w:ind w:left="1418" w:hanging="1418"/>
        <w:rPr>
          <w:b/>
          <w:color w:val="010202"/>
        </w:rPr>
      </w:pPr>
      <w:r w:rsidRPr="001F3987">
        <w:rPr>
          <w:iCs/>
        </w:rPr>
        <w:t>1</w:t>
      </w:r>
      <w:r>
        <w:rPr>
          <w:iCs/>
        </w:rPr>
        <w:t>5</w:t>
      </w:r>
      <w:r w:rsidRPr="001F3987">
        <w:rPr>
          <w:iCs/>
        </w:rPr>
        <w:t>:</w:t>
      </w:r>
      <w:r>
        <w:rPr>
          <w:iCs/>
        </w:rPr>
        <w:t>10</w:t>
      </w:r>
      <w:r w:rsidRPr="001F3987">
        <w:rPr>
          <w:iCs/>
        </w:rPr>
        <w:t>-15:</w:t>
      </w:r>
      <w:r>
        <w:rPr>
          <w:iCs/>
        </w:rPr>
        <w:t>15</w:t>
      </w:r>
      <w:r w:rsidRPr="001F3987">
        <w:rPr>
          <w:iCs/>
        </w:rPr>
        <w:tab/>
      </w:r>
      <w:proofErr w:type="gramStart"/>
      <w:r w:rsidRPr="001F3987">
        <w:rPr>
          <w:b/>
          <w:color w:val="010202"/>
        </w:rPr>
        <w:t>The</w:t>
      </w:r>
      <w:proofErr w:type="gramEnd"/>
      <w:r w:rsidRPr="001F3987">
        <w:rPr>
          <w:b/>
          <w:color w:val="010202"/>
        </w:rPr>
        <w:t xml:space="preserve"> developmental origins of mental life: when and how does the brain first start to function as a unified organ?</w:t>
      </w:r>
    </w:p>
    <w:p w:rsidR="00AA4D8D" w:rsidRPr="00FE4AE8" w:rsidRDefault="00AA4D8D" w:rsidP="00AA4D8D">
      <w:pPr>
        <w:ind w:left="698" w:firstLine="720"/>
        <w:jc w:val="both"/>
        <w:rPr>
          <w:lang w:val="fr-FR"/>
        </w:rPr>
      </w:pPr>
      <w:proofErr w:type="spellStart"/>
      <w:r w:rsidRPr="00FE4AE8">
        <w:rPr>
          <w:i/>
          <w:lang w:val="fr-FR"/>
        </w:rPr>
        <w:t>Balaban</w:t>
      </w:r>
      <w:proofErr w:type="spellEnd"/>
      <w:r w:rsidRPr="00FE4AE8">
        <w:rPr>
          <w:i/>
          <w:lang w:val="fr-FR"/>
        </w:rPr>
        <w:t>, E.B.</w:t>
      </w:r>
      <w:r>
        <w:rPr>
          <w:i/>
          <w:lang w:val="fr-FR"/>
        </w:rPr>
        <w:fldChar w:fldCharType="begin"/>
      </w:r>
      <w:r w:rsidRPr="00FE4AE8">
        <w:rPr>
          <w:lang w:val="fr-FR"/>
        </w:rPr>
        <w:instrText xml:space="preserve"> XE "</w:instrText>
      </w:r>
      <w:r w:rsidRPr="00FE4AE8">
        <w:rPr>
          <w:i/>
          <w:lang w:val="fr-FR"/>
        </w:rPr>
        <w:instrText>Balaban, E.B.</w:instrText>
      </w:r>
      <w:r w:rsidRPr="00FE4AE8">
        <w:rPr>
          <w:lang w:val="fr-FR"/>
        </w:rPr>
        <w:instrText xml:space="preserve">" </w:instrText>
      </w:r>
      <w:r>
        <w:rPr>
          <w:i/>
          <w:lang w:val="fr-FR"/>
        </w:rPr>
        <w:fldChar w:fldCharType="end"/>
      </w:r>
      <w:r w:rsidRPr="00FE4AE8">
        <w:rPr>
          <w:lang w:val="fr-FR"/>
        </w:rPr>
        <w:t>, Vaquero, J.J.</w:t>
      </w:r>
    </w:p>
    <w:p w:rsidR="00AA4D8D" w:rsidRPr="00FE4AE8" w:rsidRDefault="00AA4D8D" w:rsidP="00AA4D8D">
      <w:pPr>
        <w:rPr>
          <w:lang w:val="fr-FR"/>
        </w:rPr>
      </w:pPr>
    </w:p>
    <w:p w:rsidR="00AA4D8D" w:rsidRPr="00FE4AE8" w:rsidRDefault="00AA4D8D" w:rsidP="00AA4D8D">
      <w:pPr>
        <w:rPr>
          <w:lang w:val="fr-FR"/>
        </w:rPr>
      </w:pPr>
    </w:p>
    <w:p w:rsidR="00AA4D8D" w:rsidRPr="001F3987" w:rsidRDefault="00AA4D8D" w:rsidP="00AA4D8D">
      <w:pPr>
        <w:jc w:val="both"/>
        <w:rPr>
          <w:b/>
        </w:rPr>
      </w:pPr>
      <w:r w:rsidRPr="001F3987">
        <w:t>15:</w:t>
      </w:r>
      <w:proofErr w:type="gramStart"/>
      <w:r>
        <w:t>15</w:t>
      </w:r>
      <w:r w:rsidRPr="001F3987">
        <w:t>-17:30</w:t>
      </w:r>
      <w:r>
        <w:rPr>
          <w:b/>
        </w:rPr>
        <w:tab/>
        <w:t>Poster S</w:t>
      </w:r>
      <w:r w:rsidRPr="001F3987">
        <w:rPr>
          <w:b/>
        </w:rPr>
        <w:t>ession 2 (with refreshments)</w:t>
      </w:r>
      <w:proofErr w:type="gramEnd"/>
    </w:p>
    <w:p w:rsidR="00AA4D8D" w:rsidRPr="00AE42C1" w:rsidRDefault="00AA4D8D" w:rsidP="00AA4D8D">
      <w:pPr>
        <w:tabs>
          <w:tab w:val="left" w:pos="1440"/>
          <w:tab w:val="left" w:pos="1701"/>
        </w:tabs>
        <w:ind w:left="357" w:hanging="357"/>
        <w:jc w:val="both"/>
        <w:rPr>
          <w:i/>
          <w:iCs/>
        </w:rPr>
      </w:pPr>
      <w:r w:rsidRPr="001F3987">
        <w:rPr>
          <w:i/>
          <w:iCs/>
        </w:rPr>
        <w:tab/>
      </w:r>
      <w:r w:rsidRPr="001F3987">
        <w:rPr>
          <w:i/>
          <w:iCs/>
        </w:rPr>
        <w:tab/>
        <w:t>Aula Magna</w:t>
      </w:r>
    </w:p>
    <w:p w:rsidR="00AA4D8D" w:rsidRDefault="00AA4D8D" w:rsidP="00AA4D8D">
      <w:pPr>
        <w:tabs>
          <w:tab w:val="left" w:pos="1440"/>
          <w:tab w:val="left" w:pos="1701"/>
        </w:tabs>
        <w:ind w:right="-714"/>
        <w:jc w:val="both"/>
        <w:rPr>
          <w:b/>
          <w:bCs/>
        </w:rPr>
      </w:pPr>
    </w:p>
    <w:p w:rsidR="00AA4D8D" w:rsidRPr="001F3987" w:rsidRDefault="00AA4D8D" w:rsidP="00AA4D8D">
      <w:pPr>
        <w:tabs>
          <w:tab w:val="left" w:pos="1440"/>
          <w:tab w:val="left" w:pos="1701"/>
        </w:tabs>
        <w:ind w:right="-714"/>
        <w:jc w:val="both"/>
      </w:pPr>
      <w:r w:rsidRPr="001F3987">
        <w:rPr>
          <w:b/>
          <w:bCs/>
        </w:rPr>
        <w:t xml:space="preserve">Plenary Lecture (Chair: Ernst-Ludwig </w:t>
      </w:r>
      <w:proofErr w:type="spellStart"/>
      <w:r w:rsidRPr="001F3987">
        <w:rPr>
          <w:b/>
          <w:bCs/>
        </w:rPr>
        <w:t>Winnacker</w:t>
      </w:r>
      <w:proofErr w:type="spellEnd"/>
      <w:r w:rsidRPr="001F3987">
        <w:rPr>
          <w:b/>
          <w:bCs/>
        </w:rPr>
        <w:t>)</w:t>
      </w:r>
    </w:p>
    <w:p w:rsidR="00AA4D8D" w:rsidRPr="001F3987" w:rsidRDefault="00AA4D8D" w:rsidP="00AA4D8D">
      <w:pPr>
        <w:jc w:val="both"/>
        <w:rPr>
          <w:i/>
        </w:rPr>
      </w:pPr>
    </w:p>
    <w:p w:rsidR="00AA4D8D" w:rsidRPr="001F3987" w:rsidRDefault="00AA4D8D" w:rsidP="00AA4D8D">
      <w:pPr>
        <w:rPr>
          <w:b/>
          <w:bCs/>
        </w:rPr>
      </w:pPr>
      <w:r w:rsidRPr="001F3987">
        <w:t>17:30-18:30</w:t>
      </w:r>
      <w:r w:rsidRPr="001F3987">
        <w:rPr>
          <w:b/>
          <w:i/>
        </w:rPr>
        <w:tab/>
      </w:r>
      <w:proofErr w:type="gramStart"/>
      <w:r w:rsidRPr="001F3987">
        <w:rPr>
          <w:b/>
          <w:bCs/>
        </w:rPr>
        <w:t>The</w:t>
      </w:r>
      <w:proofErr w:type="gramEnd"/>
      <w:r w:rsidRPr="001F3987">
        <w:rPr>
          <w:b/>
          <w:bCs/>
        </w:rPr>
        <w:t xml:space="preserve"> myosin family of molecular motors: nature's exquisite </w:t>
      </w:r>
      <w:proofErr w:type="spellStart"/>
      <w:r w:rsidRPr="001F3987">
        <w:rPr>
          <w:b/>
          <w:bCs/>
        </w:rPr>
        <w:t>nanomachines</w:t>
      </w:r>
      <w:proofErr w:type="spellEnd"/>
    </w:p>
    <w:p w:rsidR="00AA4D8D" w:rsidRDefault="00AA4D8D" w:rsidP="00AA4D8D">
      <w:pPr>
        <w:ind w:left="720" w:firstLine="720"/>
        <w:rPr>
          <w:i/>
        </w:rPr>
      </w:pPr>
      <w:r w:rsidRPr="001F3987">
        <w:rPr>
          <w:i/>
        </w:rPr>
        <w:t xml:space="preserve">James </w:t>
      </w:r>
      <w:proofErr w:type="spellStart"/>
      <w:r w:rsidRPr="001F3987">
        <w:rPr>
          <w:i/>
        </w:rPr>
        <w:t>Spudich</w:t>
      </w:r>
      <w:proofErr w:type="spellEnd"/>
      <w:r>
        <w:rPr>
          <w:i/>
        </w:rPr>
        <w:fldChar w:fldCharType="begin"/>
      </w:r>
      <w:r>
        <w:instrText xml:space="preserve"> XE "</w:instrText>
      </w:r>
      <w:r w:rsidRPr="00F566EE">
        <w:rPr>
          <w:i/>
        </w:rPr>
        <w:instrText>Spudich, J.</w:instrText>
      </w:r>
      <w:r>
        <w:instrText xml:space="preserve">" </w:instrText>
      </w:r>
      <w:r>
        <w:rPr>
          <w:i/>
        </w:rPr>
        <w:fldChar w:fldCharType="end"/>
      </w:r>
      <w:r w:rsidRPr="001F3987">
        <w:rPr>
          <w:i/>
        </w:rPr>
        <w:t>, Stanford University</w:t>
      </w:r>
      <w:r>
        <w:rPr>
          <w:i/>
        </w:rPr>
        <w:t>, USA</w:t>
      </w:r>
    </w:p>
    <w:p w:rsidR="00AA4D8D" w:rsidRPr="001F3987" w:rsidRDefault="00AA4D8D" w:rsidP="00AA4D8D">
      <w:pPr>
        <w:tabs>
          <w:tab w:val="left" w:pos="1440"/>
        </w:tabs>
        <w:autoSpaceDE w:val="0"/>
        <w:autoSpaceDN w:val="0"/>
        <w:adjustRightInd w:val="0"/>
        <w:rPr>
          <w:i/>
        </w:rPr>
      </w:pPr>
    </w:p>
    <w:p w:rsidR="00AA4D8D" w:rsidRPr="001F3987" w:rsidRDefault="00AA4D8D" w:rsidP="00AA4D8D">
      <w:pPr>
        <w:tabs>
          <w:tab w:val="left" w:pos="1440"/>
        </w:tabs>
        <w:autoSpaceDE w:val="0"/>
        <w:autoSpaceDN w:val="0"/>
        <w:adjustRightInd w:val="0"/>
        <w:ind w:left="1440" w:hanging="1440"/>
        <w:rPr>
          <w:b/>
        </w:rPr>
      </w:pPr>
      <w:r w:rsidRPr="001F3987">
        <w:rPr>
          <w:b/>
        </w:rPr>
        <w:t>Closing Remarks</w:t>
      </w:r>
    </w:p>
    <w:p w:rsidR="00AA4D8D" w:rsidRPr="001F3987" w:rsidRDefault="00AA4D8D" w:rsidP="00AA4D8D">
      <w:pPr>
        <w:tabs>
          <w:tab w:val="left" w:pos="1440"/>
        </w:tabs>
        <w:autoSpaceDE w:val="0"/>
        <w:autoSpaceDN w:val="0"/>
        <w:adjustRightInd w:val="0"/>
        <w:ind w:left="1440" w:hanging="1440"/>
        <w:rPr>
          <w:i/>
        </w:rPr>
      </w:pPr>
      <w:r w:rsidRPr="001F3987">
        <w:rPr>
          <w:b/>
          <w:i/>
        </w:rPr>
        <w:tab/>
      </w:r>
      <w:r w:rsidRPr="001F3987">
        <w:rPr>
          <w:i/>
        </w:rPr>
        <w:t xml:space="preserve">HFSPO Secretary General, Prof. Ernst-Ludwig </w:t>
      </w:r>
      <w:proofErr w:type="spellStart"/>
      <w:r w:rsidRPr="001F3987">
        <w:rPr>
          <w:i/>
        </w:rPr>
        <w:t>Winnacker</w:t>
      </w:r>
      <w:proofErr w:type="spellEnd"/>
    </w:p>
    <w:p w:rsidR="00AA4D8D" w:rsidRPr="001F3987" w:rsidRDefault="00AA4D8D" w:rsidP="00AA4D8D">
      <w:pPr>
        <w:jc w:val="both"/>
        <w:rPr>
          <w:i/>
        </w:rPr>
      </w:pPr>
    </w:p>
    <w:p w:rsidR="00AA4D8D" w:rsidRDefault="00AA4D8D" w:rsidP="00AA4D8D">
      <w:pPr>
        <w:tabs>
          <w:tab w:val="left" w:pos="1440"/>
        </w:tabs>
        <w:ind w:left="1780" w:hanging="1780"/>
        <w:rPr>
          <w:rStyle w:val="Strong"/>
        </w:rPr>
      </w:pPr>
      <w:r w:rsidRPr="001F3987">
        <w:t>19:30</w:t>
      </w:r>
      <w:r w:rsidRPr="001F3987">
        <w:rPr>
          <w:i/>
        </w:rPr>
        <w:tab/>
      </w:r>
      <w:r w:rsidRPr="001F3987">
        <w:rPr>
          <w:rStyle w:val="Strong"/>
        </w:rPr>
        <w:t xml:space="preserve">Farewell Dinner at the Lido di </w:t>
      </w:r>
      <w:proofErr w:type="spellStart"/>
      <w:r w:rsidRPr="001F3987">
        <w:rPr>
          <w:rStyle w:val="Strong"/>
        </w:rPr>
        <w:t>Lugano</w:t>
      </w:r>
      <w:proofErr w:type="spellEnd"/>
    </w:p>
    <w:p w:rsidR="00FE2A11" w:rsidRDefault="002A6AA6" w:rsidP="00AA4D8D">
      <w:bookmarkStart w:id="6" w:name="_GoBack"/>
      <w:bookmarkEnd w:id="6"/>
    </w:p>
    <w:sectPr w:rsidR="00FE2A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8D" w:rsidRDefault="00AA4D8D" w:rsidP="00AA4D8D">
      <w:r>
        <w:separator/>
      </w:r>
    </w:p>
  </w:endnote>
  <w:endnote w:type="continuationSeparator" w:id="0">
    <w:p w:rsidR="00AA4D8D" w:rsidRDefault="00AA4D8D" w:rsidP="00AA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8D" w:rsidRDefault="00AA4D8D" w:rsidP="00AA4D8D">
      <w:r>
        <w:separator/>
      </w:r>
    </w:p>
  </w:footnote>
  <w:footnote w:type="continuationSeparator" w:id="0">
    <w:p w:rsidR="00AA4D8D" w:rsidRDefault="00AA4D8D" w:rsidP="00AA4D8D">
      <w:r>
        <w:continuationSeparator/>
      </w:r>
    </w:p>
  </w:footnote>
  <w:footnote w:id="1">
    <w:p w:rsidR="00AA4D8D" w:rsidRDefault="00AA4D8D" w:rsidP="00AA4D8D">
      <w:pPr>
        <w:pStyle w:val="FootnoteText"/>
      </w:pPr>
      <w:r>
        <w:rPr>
          <w:rStyle w:val="FootnoteCharacters"/>
          <w:rFonts w:ascii="Times New Roman" w:hAnsi="Times New Roman" w:cs="Times New Roman"/>
        </w:rPr>
        <w:footnoteRef/>
      </w:r>
      <w:r>
        <w:t xml:space="preserve"> </w:t>
      </w:r>
      <w:proofErr w:type="gramStart"/>
      <w:r>
        <w:rPr>
          <w:lang w:val="en-GB"/>
        </w:rPr>
        <w:t>Lewis and Clark expedition, 1804-1806.</w:t>
      </w:r>
      <w:proofErr w:type="gramEnd"/>
      <w:r>
        <w:rPr>
          <w:lang w:val="en-GB"/>
        </w:rPr>
        <w:t xml:space="preserve"> He laid much of the groundwork for the expansion of the American West (see wikipedia.org/wiki/</w:t>
      </w:r>
      <w:proofErr w:type="spellStart"/>
      <w:r>
        <w:rPr>
          <w:lang w:val="en-GB"/>
        </w:rPr>
        <w:t>Lewis_and_Clark_Expedition</w:t>
      </w:r>
      <w:proofErr w:type="spellEnd"/>
      <w:r>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8D"/>
    <w:rsid w:val="000C1CBE"/>
    <w:rsid w:val="005C5538"/>
    <w:rsid w:val="00AA4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8D"/>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AA4D8D"/>
    <w:pPr>
      <w:keepNext/>
      <w:jc w:val="center"/>
      <w:outlineLvl w:val="0"/>
    </w:pPr>
    <w:rPr>
      <w:rFonts w:ascii="Times" w:eastAsia="SimSun" w:hAnsi="Times"/>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D8D"/>
    <w:rPr>
      <w:rFonts w:ascii="Times" w:eastAsia="SimSun" w:hAnsi="Times" w:cs="Times New Roman"/>
      <w:b/>
      <w:sz w:val="24"/>
      <w:szCs w:val="20"/>
      <w:lang w:val="en-US" w:eastAsia="zh-CN"/>
    </w:rPr>
  </w:style>
  <w:style w:type="paragraph" w:styleId="PlainText">
    <w:name w:val="Plain Text"/>
    <w:basedOn w:val="Normal"/>
    <w:link w:val="PlainTextChar"/>
    <w:uiPriority w:val="99"/>
    <w:unhideWhenUsed/>
    <w:rsid w:val="00AA4D8D"/>
    <w:rPr>
      <w:rFonts w:ascii="Consolas" w:eastAsia="Times New Roman" w:hAnsi="Consolas"/>
      <w:sz w:val="21"/>
      <w:szCs w:val="21"/>
      <w:lang w:val="en-GB" w:eastAsia="en-GB"/>
    </w:rPr>
  </w:style>
  <w:style w:type="character" w:customStyle="1" w:styleId="PlainTextChar">
    <w:name w:val="Plain Text Char"/>
    <w:basedOn w:val="DefaultParagraphFont"/>
    <w:link w:val="PlainText"/>
    <w:uiPriority w:val="99"/>
    <w:rsid w:val="00AA4D8D"/>
    <w:rPr>
      <w:rFonts w:ascii="Consolas" w:eastAsia="Times New Roman" w:hAnsi="Consolas" w:cs="Times New Roman"/>
      <w:sz w:val="21"/>
      <w:szCs w:val="21"/>
      <w:lang w:val="en-GB" w:eastAsia="en-GB"/>
    </w:rPr>
  </w:style>
  <w:style w:type="paragraph" w:styleId="NormalWeb">
    <w:name w:val="Normal (Web)"/>
    <w:basedOn w:val="Normal"/>
    <w:uiPriority w:val="99"/>
    <w:unhideWhenUsed/>
    <w:rsid w:val="00AA4D8D"/>
    <w:pPr>
      <w:spacing w:before="100" w:beforeAutospacing="1" w:after="100" w:afterAutospacing="1"/>
    </w:pPr>
    <w:rPr>
      <w:rFonts w:eastAsiaTheme="minorHAnsi"/>
      <w:lang w:val="fr-FR" w:eastAsia="fr-FR"/>
    </w:rPr>
  </w:style>
  <w:style w:type="character" w:styleId="Strong">
    <w:name w:val="Strong"/>
    <w:basedOn w:val="DefaultParagraphFont"/>
    <w:uiPriority w:val="22"/>
    <w:qFormat/>
    <w:rsid w:val="00AA4D8D"/>
    <w:rPr>
      <w:b/>
      <w:bCs/>
    </w:rPr>
  </w:style>
  <w:style w:type="paragraph" w:styleId="Header">
    <w:name w:val="header"/>
    <w:basedOn w:val="Normal"/>
    <w:link w:val="HeaderChar"/>
    <w:unhideWhenUsed/>
    <w:rsid w:val="00AA4D8D"/>
    <w:pPr>
      <w:tabs>
        <w:tab w:val="center" w:pos="4536"/>
        <w:tab w:val="right" w:pos="9072"/>
      </w:tabs>
    </w:pPr>
  </w:style>
  <w:style w:type="character" w:customStyle="1" w:styleId="HeaderChar">
    <w:name w:val="Header Char"/>
    <w:basedOn w:val="DefaultParagraphFont"/>
    <w:link w:val="Header"/>
    <w:rsid w:val="00AA4D8D"/>
    <w:rPr>
      <w:rFonts w:ascii="Times New Roman" w:eastAsia="Calibri" w:hAnsi="Times New Roman" w:cs="Times New Roman"/>
      <w:sz w:val="24"/>
      <w:szCs w:val="24"/>
      <w:lang w:val="en-US"/>
    </w:rPr>
  </w:style>
  <w:style w:type="paragraph" w:customStyle="1" w:styleId="s3">
    <w:name w:val="s3"/>
    <w:basedOn w:val="Normal"/>
    <w:rsid w:val="00AA4D8D"/>
    <w:pPr>
      <w:spacing w:before="100" w:beforeAutospacing="1" w:after="100" w:afterAutospacing="1"/>
    </w:pPr>
    <w:rPr>
      <w:rFonts w:eastAsiaTheme="minorHAnsi"/>
      <w:lang w:val="fr-FR" w:eastAsia="fr-FR"/>
    </w:rPr>
  </w:style>
  <w:style w:type="paragraph" w:customStyle="1" w:styleId="Default">
    <w:name w:val="Default"/>
    <w:rsid w:val="00AA4D8D"/>
    <w:pPr>
      <w:widowControl w:val="0"/>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paragraph" w:customStyle="1" w:styleId="Body">
    <w:name w:val="Body"/>
    <w:rsid w:val="00AA4D8D"/>
    <w:pPr>
      <w:spacing w:after="0" w:line="240" w:lineRule="auto"/>
    </w:pPr>
    <w:rPr>
      <w:rFonts w:ascii="Helvetica" w:eastAsia="ヒラギノ角ゴ Pro W3" w:hAnsi="Helvetica" w:cs="Times New Roman"/>
      <w:color w:val="000000"/>
      <w:sz w:val="24"/>
      <w:szCs w:val="20"/>
      <w:lang w:val="en-US"/>
    </w:rPr>
  </w:style>
  <w:style w:type="character" w:customStyle="1" w:styleId="fieldlargetextstyle">
    <w:name w:val="fieldlargetextstyle"/>
    <w:rsid w:val="00AA4D8D"/>
  </w:style>
  <w:style w:type="character" w:customStyle="1" w:styleId="FootnoteCharacters">
    <w:name w:val="Footnote Characters"/>
    <w:basedOn w:val="DefaultParagraphFont"/>
    <w:uiPriority w:val="99"/>
    <w:rsid w:val="00AA4D8D"/>
    <w:rPr>
      <w:vertAlign w:val="superscript"/>
    </w:rPr>
  </w:style>
  <w:style w:type="paragraph" w:styleId="FootnoteText">
    <w:name w:val="footnote text"/>
    <w:basedOn w:val="Normal"/>
    <w:link w:val="FootnoteTextChar"/>
    <w:uiPriority w:val="99"/>
    <w:semiHidden/>
    <w:rsid w:val="00AA4D8D"/>
    <w:pPr>
      <w:suppressAutoHyphens/>
    </w:pPr>
    <w:rPr>
      <w:rFonts w:ascii="Cambria" w:eastAsia="Times New Roman" w:hAnsi="Cambria" w:cs="Cambria"/>
      <w:sz w:val="20"/>
      <w:szCs w:val="20"/>
      <w:lang w:eastAsia="ar-SA"/>
    </w:rPr>
  </w:style>
  <w:style w:type="character" w:customStyle="1" w:styleId="FootnoteTextChar">
    <w:name w:val="Footnote Text Char"/>
    <w:basedOn w:val="DefaultParagraphFont"/>
    <w:link w:val="FootnoteText"/>
    <w:uiPriority w:val="99"/>
    <w:semiHidden/>
    <w:rsid w:val="00AA4D8D"/>
    <w:rPr>
      <w:rFonts w:ascii="Cambria" w:eastAsia="Times New Roman" w:hAnsi="Cambria" w:cs="Cambria"/>
      <w:sz w:val="20"/>
      <w:szCs w:val="20"/>
      <w:lang w:val="en-US" w:eastAsia="ar-SA"/>
    </w:rPr>
  </w:style>
  <w:style w:type="paragraph" w:styleId="BalloonText">
    <w:name w:val="Balloon Text"/>
    <w:basedOn w:val="Normal"/>
    <w:link w:val="BalloonTextChar"/>
    <w:uiPriority w:val="99"/>
    <w:semiHidden/>
    <w:unhideWhenUsed/>
    <w:rsid w:val="00AA4D8D"/>
    <w:rPr>
      <w:rFonts w:ascii="Tahoma" w:hAnsi="Tahoma" w:cs="Tahoma"/>
      <w:sz w:val="16"/>
      <w:szCs w:val="16"/>
    </w:rPr>
  </w:style>
  <w:style w:type="character" w:customStyle="1" w:styleId="BalloonTextChar">
    <w:name w:val="Balloon Text Char"/>
    <w:basedOn w:val="DefaultParagraphFont"/>
    <w:link w:val="BalloonText"/>
    <w:uiPriority w:val="99"/>
    <w:semiHidden/>
    <w:rsid w:val="00AA4D8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8D"/>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AA4D8D"/>
    <w:pPr>
      <w:keepNext/>
      <w:jc w:val="center"/>
      <w:outlineLvl w:val="0"/>
    </w:pPr>
    <w:rPr>
      <w:rFonts w:ascii="Times" w:eastAsia="SimSun" w:hAnsi="Times"/>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D8D"/>
    <w:rPr>
      <w:rFonts w:ascii="Times" w:eastAsia="SimSun" w:hAnsi="Times" w:cs="Times New Roman"/>
      <w:b/>
      <w:sz w:val="24"/>
      <w:szCs w:val="20"/>
      <w:lang w:val="en-US" w:eastAsia="zh-CN"/>
    </w:rPr>
  </w:style>
  <w:style w:type="paragraph" w:styleId="PlainText">
    <w:name w:val="Plain Text"/>
    <w:basedOn w:val="Normal"/>
    <w:link w:val="PlainTextChar"/>
    <w:uiPriority w:val="99"/>
    <w:unhideWhenUsed/>
    <w:rsid w:val="00AA4D8D"/>
    <w:rPr>
      <w:rFonts w:ascii="Consolas" w:eastAsia="Times New Roman" w:hAnsi="Consolas"/>
      <w:sz w:val="21"/>
      <w:szCs w:val="21"/>
      <w:lang w:val="en-GB" w:eastAsia="en-GB"/>
    </w:rPr>
  </w:style>
  <w:style w:type="character" w:customStyle="1" w:styleId="PlainTextChar">
    <w:name w:val="Plain Text Char"/>
    <w:basedOn w:val="DefaultParagraphFont"/>
    <w:link w:val="PlainText"/>
    <w:uiPriority w:val="99"/>
    <w:rsid w:val="00AA4D8D"/>
    <w:rPr>
      <w:rFonts w:ascii="Consolas" w:eastAsia="Times New Roman" w:hAnsi="Consolas" w:cs="Times New Roman"/>
      <w:sz w:val="21"/>
      <w:szCs w:val="21"/>
      <w:lang w:val="en-GB" w:eastAsia="en-GB"/>
    </w:rPr>
  </w:style>
  <w:style w:type="paragraph" w:styleId="NormalWeb">
    <w:name w:val="Normal (Web)"/>
    <w:basedOn w:val="Normal"/>
    <w:uiPriority w:val="99"/>
    <w:unhideWhenUsed/>
    <w:rsid w:val="00AA4D8D"/>
    <w:pPr>
      <w:spacing w:before="100" w:beforeAutospacing="1" w:after="100" w:afterAutospacing="1"/>
    </w:pPr>
    <w:rPr>
      <w:rFonts w:eastAsiaTheme="minorHAnsi"/>
      <w:lang w:val="fr-FR" w:eastAsia="fr-FR"/>
    </w:rPr>
  </w:style>
  <w:style w:type="character" w:styleId="Strong">
    <w:name w:val="Strong"/>
    <w:basedOn w:val="DefaultParagraphFont"/>
    <w:uiPriority w:val="22"/>
    <w:qFormat/>
    <w:rsid w:val="00AA4D8D"/>
    <w:rPr>
      <w:b/>
      <w:bCs/>
    </w:rPr>
  </w:style>
  <w:style w:type="paragraph" w:styleId="Header">
    <w:name w:val="header"/>
    <w:basedOn w:val="Normal"/>
    <w:link w:val="HeaderChar"/>
    <w:unhideWhenUsed/>
    <w:rsid w:val="00AA4D8D"/>
    <w:pPr>
      <w:tabs>
        <w:tab w:val="center" w:pos="4536"/>
        <w:tab w:val="right" w:pos="9072"/>
      </w:tabs>
    </w:pPr>
  </w:style>
  <w:style w:type="character" w:customStyle="1" w:styleId="HeaderChar">
    <w:name w:val="Header Char"/>
    <w:basedOn w:val="DefaultParagraphFont"/>
    <w:link w:val="Header"/>
    <w:rsid w:val="00AA4D8D"/>
    <w:rPr>
      <w:rFonts w:ascii="Times New Roman" w:eastAsia="Calibri" w:hAnsi="Times New Roman" w:cs="Times New Roman"/>
      <w:sz w:val="24"/>
      <w:szCs w:val="24"/>
      <w:lang w:val="en-US"/>
    </w:rPr>
  </w:style>
  <w:style w:type="paragraph" w:customStyle="1" w:styleId="s3">
    <w:name w:val="s3"/>
    <w:basedOn w:val="Normal"/>
    <w:rsid w:val="00AA4D8D"/>
    <w:pPr>
      <w:spacing w:before="100" w:beforeAutospacing="1" w:after="100" w:afterAutospacing="1"/>
    </w:pPr>
    <w:rPr>
      <w:rFonts w:eastAsiaTheme="minorHAnsi"/>
      <w:lang w:val="fr-FR" w:eastAsia="fr-FR"/>
    </w:rPr>
  </w:style>
  <w:style w:type="paragraph" w:customStyle="1" w:styleId="Default">
    <w:name w:val="Default"/>
    <w:rsid w:val="00AA4D8D"/>
    <w:pPr>
      <w:widowControl w:val="0"/>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paragraph" w:customStyle="1" w:styleId="Body">
    <w:name w:val="Body"/>
    <w:rsid w:val="00AA4D8D"/>
    <w:pPr>
      <w:spacing w:after="0" w:line="240" w:lineRule="auto"/>
    </w:pPr>
    <w:rPr>
      <w:rFonts w:ascii="Helvetica" w:eastAsia="ヒラギノ角ゴ Pro W3" w:hAnsi="Helvetica" w:cs="Times New Roman"/>
      <w:color w:val="000000"/>
      <w:sz w:val="24"/>
      <w:szCs w:val="20"/>
      <w:lang w:val="en-US"/>
    </w:rPr>
  </w:style>
  <w:style w:type="character" w:customStyle="1" w:styleId="fieldlargetextstyle">
    <w:name w:val="fieldlargetextstyle"/>
    <w:rsid w:val="00AA4D8D"/>
  </w:style>
  <w:style w:type="character" w:customStyle="1" w:styleId="FootnoteCharacters">
    <w:name w:val="Footnote Characters"/>
    <w:basedOn w:val="DefaultParagraphFont"/>
    <w:uiPriority w:val="99"/>
    <w:rsid w:val="00AA4D8D"/>
    <w:rPr>
      <w:vertAlign w:val="superscript"/>
    </w:rPr>
  </w:style>
  <w:style w:type="paragraph" w:styleId="FootnoteText">
    <w:name w:val="footnote text"/>
    <w:basedOn w:val="Normal"/>
    <w:link w:val="FootnoteTextChar"/>
    <w:uiPriority w:val="99"/>
    <w:semiHidden/>
    <w:rsid w:val="00AA4D8D"/>
    <w:pPr>
      <w:suppressAutoHyphens/>
    </w:pPr>
    <w:rPr>
      <w:rFonts w:ascii="Cambria" w:eastAsia="Times New Roman" w:hAnsi="Cambria" w:cs="Cambria"/>
      <w:sz w:val="20"/>
      <w:szCs w:val="20"/>
      <w:lang w:eastAsia="ar-SA"/>
    </w:rPr>
  </w:style>
  <w:style w:type="character" w:customStyle="1" w:styleId="FootnoteTextChar">
    <w:name w:val="Footnote Text Char"/>
    <w:basedOn w:val="DefaultParagraphFont"/>
    <w:link w:val="FootnoteText"/>
    <w:uiPriority w:val="99"/>
    <w:semiHidden/>
    <w:rsid w:val="00AA4D8D"/>
    <w:rPr>
      <w:rFonts w:ascii="Cambria" w:eastAsia="Times New Roman" w:hAnsi="Cambria" w:cs="Cambria"/>
      <w:sz w:val="20"/>
      <w:szCs w:val="20"/>
      <w:lang w:val="en-US" w:eastAsia="ar-SA"/>
    </w:rPr>
  </w:style>
  <w:style w:type="paragraph" w:styleId="BalloonText">
    <w:name w:val="Balloon Text"/>
    <w:basedOn w:val="Normal"/>
    <w:link w:val="BalloonTextChar"/>
    <w:uiPriority w:val="99"/>
    <w:semiHidden/>
    <w:unhideWhenUsed/>
    <w:rsid w:val="00AA4D8D"/>
    <w:rPr>
      <w:rFonts w:ascii="Tahoma" w:hAnsi="Tahoma" w:cs="Tahoma"/>
      <w:sz w:val="16"/>
      <w:szCs w:val="16"/>
    </w:rPr>
  </w:style>
  <w:style w:type="character" w:customStyle="1" w:styleId="BalloonTextChar">
    <w:name w:val="Balloon Text Char"/>
    <w:basedOn w:val="DefaultParagraphFont"/>
    <w:link w:val="BalloonText"/>
    <w:uiPriority w:val="99"/>
    <w:semiHidden/>
    <w:rsid w:val="00AA4D8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2435</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dc:creator>
  <cp:lastModifiedBy>Alistair</cp:lastModifiedBy>
  <cp:revision>2</cp:revision>
  <dcterms:created xsi:type="dcterms:W3CDTF">2014-09-16T13:10:00Z</dcterms:created>
  <dcterms:modified xsi:type="dcterms:W3CDTF">2014-09-16T13:11:00Z</dcterms:modified>
</cp:coreProperties>
</file>